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874C2" w14:textId="28F15479" w:rsidR="00014FFF" w:rsidRDefault="002B13E6" w:rsidP="00014FFF">
      <w:pPr>
        <w:textAlignment w:val="baseline"/>
        <w:outlineLvl w:val="5"/>
        <w:rPr>
          <w:rFonts w:eastAsia="Times New Roman"/>
          <w:b/>
          <w:bCs/>
          <w:lang w:val="es-ES"/>
        </w:rPr>
      </w:pPr>
      <w:r>
        <w:rPr>
          <w:rFonts w:eastAsia="Times New Roman"/>
          <w:b/>
          <w:bCs/>
          <w:lang w:val="es-ES"/>
        </w:rPr>
        <w:t>EUCARISTÍA</w:t>
      </w:r>
    </w:p>
    <w:p w14:paraId="11228F30" w14:textId="77777777" w:rsidR="00014FFF" w:rsidRDefault="00014FFF" w:rsidP="00014FFF">
      <w:pPr>
        <w:textAlignment w:val="baseline"/>
        <w:outlineLvl w:val="5"/>
        <w:rPr>
          <w:rFonts w:eastAsia="Times New Roman"/>
          <w:lang w:val="es-ES"/>
        </w:rPr>
      </w:pPr>
    </w:p>
    <w:p w14:paraId="66D71CF0" w14:textId="339901D7" w:rsidR="00D825AF" w:rsidRPr="00E672E3" w:rsidRDefault="00D825AF" w:rsidP="00D825AF">
      <w:pPr>
        <w:pStyle w:val="ListParagraph"/>
        <w:numPr>
          <w:ilvl w:val="0"/>
          <w:numId w:val="1"/>
        </w:numPr>
        <w:rPr>
          <w:b/>
          <w:bCs/>
          <w:lang w:val="es-ES"/>
        </w:rPr>
      </w:pPr>
      <w:r>
        <w:rPr>
          <w:lang w:val="es-ES"/>
        </w:rPr>
        <w:t xml:space="preserve">Dios nos creó para que vivamos </w:t>
      </w:r>
      <w:r w:rsidRPr="00467552">
        <w:rPr>
          <w:lang w:val="es-ES"/>
        </w:rPr>
        <w:t xml:space="preserve">en </w:t>
      </w:r>
      <w:r w:rsidRPr="00467552">
        <w:rPr>
          <w:b/>
          <w:bCs/>
          <w:lang w:val="es-ES"/>
        </w:rPr>
        <w:t>intimidad</w:t>
      </w:r>
      <w:r w:rsidRPr="00467552">
        <w:rPr>
          <w:lang w:val="es-ES"/>
        </w:rPr>
        <w:t xml:space="preserve"> </w:t>
      </w:r>
      <w:r>
        <w:rPr>
          <w:lang w:val="es-ES"/>
        </w:rPr>
        <w:t xml:space="preserve">de amor </w:t>
      </w:r>
      <w:r w:rsidRPr="00467552">
        <w:rPr>
          <w:lang w:val="es-ES"/>
        </w:rPr>
        <w:t>con El</w:t>
      </w:r>
      <w:r w:rsidR="00451515">
        <w:rPr>
          <w:lang w:val="es-ES"/>
        </w:rPr>
        <w:t xml:space="preserve"> y nuestros hermanos</w:t>
      </w:r>
      <w:r w:rsidRPr="00467552">
        <w:rPr>
          <w:lang w:val="es-ES"/>
        </w:rPr>
        <w:t>.</w:t>
      </w:r>
      <w:r>
        <w:rPr>
          <w:lang w:val="es-ES"/>
        </w:rPr>
        <w:t xml:space="preserve"> </w:t>
      </w:r>
      <w:r w:rsidRPr="00E672E3">
        <w:rPr>
          <w:lang w:val="es-ES"/>
        </w:rPr>
        <w:t xml:space="preserve"> </w:t>
      </w:r>
    </w:p>
    <w:p w14:paraId="657E2317" w14:textId="4A193AC1" w:rsidR="00D825AF" w:rsidRPr="00467552" w:rsidRDefault="00D825AF" w:rsidP="00D825AF">
      <w:pPr>
        <w:pStyle w:val="ListParagraph"/>
        <w:numPr>
          <w:ilvl w:val="1"/>
          <w:numId w:val="1"/>
        </w:numPr>
        <w:rPr>
          <w:b/>
          <w:bCs/>
          <w:lang w:val="es-ES"/>
        </w:rPr>
      </w:pPr>
      <w:r>
        <w:rPr>
          <w:lang w:val="es-ES"/>
        </w:rPr>
        <w:t>¿</w:t>
      </w:r>
      <w:r w:rsidR="00D12FB1">
        <w:rPr>
          <w:lang w:val="es-ES"/>
        </w:rPr>
        <w:t>S</w:t>
      </w:r>
      <w:r>
        <w:rPr>
          <w:lang w:val="es-ES"/>
        </w:rPr>
        <w:t xml:space="preserve">e puede tener intimidad con alguien que </w:t>
      </w:r>
      <w:r w:rsidRPr="00467552">
        <w:rPr>
          <w:b/>
          <w:bCs/>
          <w:lang w:val="es-ES"/>
        </w:rPr>
        <w:t>no vemo</w:t>
      </w:r>
      <w:r>
        <w:rPr>
          <w:b/>
          <w:bCs/>
          <w:lang w:val="es-ES"/>
        </w:rPr>
        <w:t>s?</w:t>
      </w:r>
    </w:p>
    <w:p w14:paraId="33150585" w14:textId="77777777" w:rsidR="00D825AF" w:rsidRPr="003D74E7" w:rsidRDefault="00D825AF" w:rsidP="00D825AF">
      <w:pPr>
        <w:pStyle w:val="ListParagraph"/>
        <w:numPr>
          <w:ilvl w:val="2"/>
          <w:numId w:val="1"/>
        </w:numPr>
        <w:rPr>
          <w:b/>
          <w:bCs/>
          <w:lang w:val="es-ES"/>
        </w:rPr>
      </w:pPr>
      <w:r>
        <w:rPr>
          <w:lang w:val="es-ES"/>
        </w:rPr>
        <w:t xml:space="preserve">Si, porque fuimos creados a Su </w:t>
      </w:r>
      <w:r w:rsidRPr="00467552">
        <w:rPr>
          <w:b/>
          <w:bCs/>
          <w:lang w:val="es-ES"/>
        </w:rPr>
        <w:t>imagen y semejanza</w:t>
      </w:r>
      <w:r>
        <w:rPr>
          <w:lang w:val="es-ES"/>
        </w:rPr>
        <w:t xml:space="preserve">. </w:t>
      </w:r>
    </w:p>
    <w:p w14:paraId="488182D4" w14:textId="03D8E2DB" w:rsidR="00D825AF" w:rsidRPr="001F3B7E" w:rsidRDefault="00D825AF" w:rsidP="00D825AF">
      <w:pPr>
        <w:pStyle w:val="ListParagraph"/>
        <w:numPr>
          <w:ilvl w:val="3"/>
          <w:numId w:val="1"/>
        </w:numPr>
        <w:rPr>
          <w:b/>
          <w:bCs/>
          <w:lang w:val="es-ES"/>
        </w:rPr>
      </w:pPr>
      <w:r>
        <w:rPr>
          <w:lang w:val="es-ES"/>
        </w:rPr>
        <w:t>Nuestra alma es capaz del amor divino.</w:t>
      </w:r>
      <w:r w:rsidR="00D12FB1">
        <w:rPr>
          <w:lang w:val="es-ES"/>
        </w:rPr>
        <w:br/>
      </w:r>
    </w:p>
    <w:p w14:paraId="2B84CBBE" w14:textId="006D801F" w:rsidR="00D825AF" w:rsidRPr="00E672E3" w:rsidRDefault="00D825AF" w:rsidP="00D12FB1">
      <w:pPr>
        <w:pStyle w:val="ListParagraph"/>
        <w:numPr>
          <w:ilvl w:val="1"/>
          <w:numId w:val="1"/>
        </w:numPr>
        <w:rPr>
          <w:b/>
          <w:bCs/>
          <w:lang w:val="es-ES"/>
        </w:rPr>
      </w:pPr>
      <w:r>
        <w:rPr>
          <w:b/>
          <w:bCs/>
          <w:lang w:val="es-ES"/>
        </w:rPr>
        <w:t>Sabemos que lo vivimos cuando t</w:t>
      </w:r>
      <w:r w:rsidRPr="00DF3523">
        <w:rPr>
          <w:b/>
          <w:bCs/>
          <w:lang w:val="es-ES"/>
        </w:rPr>
        <w:t xml:space="preserve">odo nos </w:t>
      </w:r>
      <w:r w:rsidR="00D12FB1">
        <w:rPr>
          <w:b/>
          <w:bCs/>
          <w:lang w:val="es-ES"/>
        </w:rPr>
        <w:t>habla de</w:t>
      </w:r>
      <w:r>
        <w:rPr>
          <w:b/>
          <w:bCs/>
          <w:lang w:val="es-ES"/>
        </w:rPr>
        <w:t xml:space="preserve"> </w:t>
      </w:r>
      <w:r w:rsidRPr="00DF3523">
        <w:rPr>
          <w:b/>
          <w:bCs/>
          <w:lang w:val="es-ES"/>
        </w:rPr>
        <w:t>Dios</w:t>
      </w:r>
      <w:r>
        <w:rPr>
          <w:lang w:val="es-ES"/>
        </w:rPr>
        <w:t xml:space="preserve">, </w:t>
      </w:r>
    </w:p>
    <w:p w14:paraId="208911DD" w14:textId="2FDB183D" w:rsidR="00D825AF" w:rsidRPr="00721385" w:rsidRDefault="002B13E6" w:rsidP="00D12FB1">
      <w:pPr>
        <w:pStyle w:val="ListParagraph"/>
        <w:numPr>
          <w:ilvl w:val="2"/>
          <w:numId w:val="1"/>
        </w:numPr>
        <w:rPr>
          <w:b/>
          <w:bCs/>
          <w:lang w:val="es-ES"/>
        </w:rPr>
      </w:pPr>
      <w:r>
        <w:rPr>
          <w:lang w:val="es-ES"/>
        </w:rPr>
        <w:t>Ej.</w:t>
      </w:r>
      <w:r w:rsidR="00D825AF">
        <w:rPr>
          <w:lang w:val="es-ES"/>
        </w:rPr>
        <w:t xml:space="preserve">: San Francisco  </w:t>
      </w:r>
    </w:p>
    <w:p w14:paraId="5978C79F" w14:textId="130A6B91" w:rsidR="00D12FB1" w:rsidRPr="003F29FB" w:rsidRDefault="00D825AF" w:rsidP="003F29FB">
      <w:pPr>
        <w:pStyle w:val="ListParagraph"/>
        <w:numPr>
          <w:ilvl w:val="2"/>
          <w:numId w:val="1"/>
        </w:numPr>
        <w:rPr>
          <w:b/>
          <w:bCs/>
          <w:lang w:val="es-ES"/>
        </w:rPr>
      </w:pPr>
      <w:r>
        <w:rPr>
          <w:lang w:val="es-ES"/>
        </w:rPr>
        <w:t>Ej. Lourdes</w:t>
      </w:r>
      <w:r w:rsidR="003F29FB">
        <w:rPr>
          <w:lang w:val="es-ES"/>
        </w:rPr>
        <w:t xml:space="preserve">, mientras amamantaba a su bebé, le preguntó a Dios como podía amarlo más que a su bebé.  </w:t>
      </w:r>
    </w:p>
    <w:p w14:paraId="11CD42F7" w14:textId="60252E86" w:rsidR="003F29FB" w:rsidRPr="00D12FB1" w:rsidRDefault="003F29FB" w:rsidP="003F29FB">
      <w:pPr>
        <w:pStyle w:val="ListParagraph"/>
        <w:numPr>
          <w:ilvl w:val="3"/>
          <w:numId w:val="1"/>
        </w:numPr>
        <w:rPr>
          <w:b/>
          <w:bCs/>
          <w:lang w:val="es-ES"/>
        </w:rPr>
      </w:pPr>
      <w:r>
        <w:rPr>
          <w:lang w:val="es-ES"/>
        </w:rPr>
        <w:t xml:space="preserve">Pidió esa gracia </w:t>
      </w:r>
    </w:p>
    <w:p w14:paraId="44F5991C" w14:textId="0591CEB7" w:rsidR="00F31A34" w:rsidRPr="003B68E6" w:rsidRDefault="00D12FB1" w:rsidP="00D12FB1">
      <w:pPr>
        <w:pStyle w:val="ListParagraph"/>
        <w:numPr>
          <w:ilvl w:val="3"/>
          <w:numId w:val="1"/>
        </w:numPr>
        <w:rPr>
          <w:b/>
          <w:bCs/>
          <w:lang w:val="es-ES"/>
        </w:rPr>
      </w:pPr>
      <w:r w:rsidRPr="003B68E6">
        <w:rPr>
          <w:b/>
          <w:bCs/>
          <w:lang w:val="es-ES"/>
        </w:rPr>
        <w:t>Comen</w:t>
      </w:r>
      <w:r w:rsidR="003F29FB">
        <w:rPr>
          <w:b/>
          <w:bCs/>
          <w:lang w:val="es-ES"/>
        </w:rPr>
        <w:t>cé</w:t>
      </w:r>
      <w:r w:rsidRPr="003B68E6">
        <w:rPr>
          <w:b/>
          <w:bCs/>
          <w:lang w:val="es-ES"/>
        </w:rPr>
        <w:t xml:space="preserve"> a ir a misa diaria y quedar</w:t>
      </w:r>
      <w:r w:rsidR="003F29FB">
        <w:rPr>
          <w:b/>
          <w:bCs/>
          <w:lang w:val="es-ES"/>
        </w:rPr>
        <w:t>me</w:t>
      </w:r>
      <w:r w:rsidRPr="003B68E6">
        <w:rPr>
          <w:b/>
          <w:bCs/>
          <w:lang w:val="es-ES"/>
        </w:rPr>
        <w:t xml:space="preserve"> un rato en adoración</w:t>
      </w:r>
      <w:r w:rsidR="00F31A34" w:rsidRPr="003B68E6">
        <w:rPr>
          <w:b/>
          <w:bCs/>
          <w:lang w:val="es-ES"/>
        </w:rPr>
        <w:t>.</w:t>
      </w:r>
    </w:p>
    <w:p w14:paraId="1D471BBB" w14:textId="43B47ADB" w:rsidR="001235FD" w:rsidRPr="001235FD" w:rsidRDefault="00F31A34" w:rsidP="00F31A34">
      <w:pPr>
        <w:pStyle w:val="ListParagraph"/>
        <w:numPr>
          <w:ilvl w:val="4"/>
          <w:numId w:val="1"/>
        </w:numPr>
        <w:rPr>
          <w:b/>
          <w:bCs/>
          <w:lang w:val="es-ES"/>
        </w:rPr>
      </w:pPr>
      <w:r>
        <w:rPr>
          <w:lang w:val="es-ES"/>
        </w:rPr>
        <w:t>Fue creciendo el amor íntimo con Jesús Eucarístico</w:t>
      </w:r>
      <w:r w:rsidR="001235FD">
        <w:rPr>
          <w:lang w:val="es-ES"/>
        </w:rPr>
        <w:t xml:space="preserve">. </w:t>
      </w:r>
    </w:p>
    <w:p w14:paraId="0285CDB0" w14:textId="69BDBA7C" w:rsidR="003F29FB" w:rsidRPr="003F29FB" w:rsidRDefault="003F29FB" w:rsidP="00F31A34">
      <w:pPr>
        <w:pStyle w:val="ListParagraph"/>
        <w:numPr>
          <w:ilvl w:val="4"/>
          <w:numId w:val="1"/>
        </w:numPr>
        <w:rPr>
          <w:b/>
          <w:bCs/>
          <w:lang w:val="es-ES"/>
        </w:rPr>
      </w:pPr>
      <w:r>
        <w:rPr>
          <w:lang w:val="es-ES"/>
        </w:rPr>
        <w:t xml:space="preserve">Dios me enamoró </w:t>
      </w:r>
    </w:p>
    <w:p w14:paraId="37E509FD" w14:textId="7E456479" w:rsidR="003F29FB" w:rsidRPr="00257BF0" w:rsidRDefault="00257BF0" w:rsidP="00257BF0">
      <w:pPr>
        <w:pStyle w:val="ListParagraph"/>
        <w:numPr>
          <w:ilvl w:val="3"/>
          <w:numId w:val="1"/>
        </w:numPr>
        <w:rPr>
          <w:b/>
          <w:bCs/>
          <w:lang w:val="es-ES"/>
        </w:rPr>
      </w:pPr>
      <w:r>
        <w:rPr>
          <w:lang w:val="es-ES"/>
        </w:rPr>
        <w:t>Ella s</w:t>
      </w:r>
      <w:r w:rsidR="003F29FB">
        <w:rPr>
          <w:lang w:val="es-ES"/>
        </w:rPr>
        <w:t xml:space="preserve">iguió amando a su </w:t>
      </w:r>
      <w:proofErr w:type="gramStart"/>
      <w:r w:rsidR="003F29FB">
        <w:rPr>
          <w:lang w:val="es-ES"/>
        </w:rPr>
        <w:t>bebé</w:t>
      </w:r>
      <w:proofErr w:type="gramEnd"/>
      <w:r w:rsidR="003F29FB">
        <w:rPr>
          <w:lang w:val="es-ES"/>
        </w:rPr>
        <w:t xml:space="preserve"> pero el amor </w:t>
      </w:r>
      <w:r>
        <w:rPr>
          <w:lang w:val="es-ES"/>
        </w:rPr>
        <w:t xml:space="preserve">de Dios </w:t>
      </w:r>
      <w:r w:rsidR="003F29FB">
        <w:rPr>
          <w:lang w:val="es-ES"/>
        </w:rPr>
        <w:t>la consumió</w:t>
      </w:r>
    </w:p>
    <w:p w14:paraId="27AB416E" w14:textId="77777777" w:rsidR="003F29FB" w:rsidRPr="003F29FB" w:rsidRDefault="003F29FB" w:rsidP="00F31A34">
      <w:pPr>
        <w:pStyle w:val="ListParagraph"/>
        <w:numPr>
          <w:ilvl w:val="4"/>
          <w:numId w:val="1"/>
        </w:numPr>
        <w:rPr>
          <w:b/>
          <w:bCs/>
          <w:lang w:val="es-ES"/>
        </w:rPr>
      </w:pPr>
      <w:r>
        <w:rPr>
          <w:lang w:val="es-ES"/>
        </w:rPr>
        <w:t xml:space="preserve">Su corazón se expandió </w:t>
      </w:r>
    </w:p>
    <w:p w14:paraId="139D12EE" w14:textId="77777777" w:rsidR="00257BF0" w:rsidRPr="00257BF0" w:rsidRDefault="001235FD" w:rsidP="00F31A34">
      <w:pPr>
        <w:pStyle w:val="ListParagraph"/>
        <w:numPr>
          <w:ilvl w:val="4"/>
          <w:numId w:val="1"/>
        </w:numPr>
        <w:rPr>
          <w:b/>
          <w:bCs/>
          <w:lang w:val="es-ES"/>
        </w:rPr>
      </w:pPr>
      <w:r>
        <w:rPr>
          <w:lang w:val="es-ES"/>
        </w:rPr>
        <w:t xml:space="preserve">El amor a su bebé </w:t>
      </w:r>
      <w:r w:rsidR="003F29FB">
        <w:rPr>
          <w:lang w:val="es-ES"/>
        </w:rPr>
        <w:t xml:space="preserve">y todo amor </w:t>
      </w:r>
      <w:r>
        <w:rPr>
          <w:lang w:val="es-ES"/>
        </w:rPr>
        <w:t>quedó envuelto en el amor de Dios.</w:t>
      </w:r>
      <w:r w:rsidR="00257BF0">
        <w:rPr>
          <w:lang w:val="es-ES"/>
        </w:rPr>
        <w:t xml:space="preserve"> </w:t>
      </w:r>
    </w:p>
    <w:p w14:paraId="5C0B713D" w14:textId="6E93F9A8" w:rsidR="003F29FB" w:rsidRPr="003F29FB" w:rsidRDefault="00257BF0" w:rsidP="00F31A34">
      <w:pPr>
        <w:pStyle w:val="ListParagraph"/>
        <w:numPr>
          <w:ilvl w:val="4"/>
          <w:numId w:val="1"/>
        </w:numPr>
        <w:rPr>
          <w:b/>
          <w:bCs/>
          <w:lang w:val="es-ES"/>
        </w:rPr>
      </w:pPr>
      <w:r>
        <w:rPr>
          <w:lang w:val="es-ES"/>
        </w:rPr>
        <w:t xml:space="preserve">El amor divino descendió a lo humano. </w:t>
      </w:r>
      <w:r w:rsidR="001235FD">
        <w:rPr>
          <w:lang w:val="es-ES"/>
        </w:rPr>
        <w:t xml:space="preserve"> </w:t>
      </w:r>
    </w:p>
    <w:p w14:paraId="51240303" w14:textId="3E040ADA" w:rsidR="00F31A34" w:rsidRPr="003F29FB" w:rsidRDefault="00F31A34" w:rsidP="00F31A34">
      <w:pPr>
        <w:pStyle w:val="ListParagraph"/>
        <w:numPr>
          <w:ilvl w:val="4"/>
          <w:numId w:val="1"/>
        </w:numPr>
        <w:rPr>
          <w:b/>
          <w:bCs/>
          <w:lang w:val="es-ES"/>
        </w:rPr>
      </w:pPr>
      <w:r>
        <w:rPr>
          <w:lang w:val="es-ES"/>
        </w:rPr>
        <w:t>Ahora lo veía en el amor de Dios</w:t>
      </w:r>
      <w:r w:rsidR="005F2B17">
        <w:rPr>
          <w:lang w:val="es-ES"/>
        </w:rPr>
        <w:t xml:space="preserve"> y alababa a Dios por él.</w:t>
      </w:r>
      <w:r>
        <w:rPr>
          <w:lang w:val="es-ES"/>
        </w:rPr>
        <w:t xml:space="preserve"> </w:t>
      </w:r>
    </w:p>
    <w:p w14:paraId="46444D0C" w14:textId="77777777" w:rsidR="003F29FB" w:rsidRPr="00257BF0" w:rsidRDefault="003F29FB" w:rsidP="00257BF0">
      <w:pPr>
        <w:rPr>
          <w:b/>
          <w:bCs/>
          <w:lang w:val="es-ES"/>
        </w:rPr>
      </w:pPr>
    </w:p>
    <w:p w14:paraId="05B9981C" w14:textId="5CECA9D9" w:rsidR="00BA16E7" w:rsidRPr="00BA16E7" w:rsidRDefault="00BA16E7" w:rsidP="00F31A34">
      <w:pPr>
        <w:pStyle w:val="ListParagraph"/>
        <w:numPr>
          <w:ilvl w:val="2"/>
          <w:numId w:val="1"/>
        </w:numPr>
        <w:rPr>
          <w:b/>
          <w:bCs/>
          <w:lang w:val="es-ES"/>
        </w:rPr>
      </w:pPr>
      <w:r>
        <w:rPr>
          <w:lang w:val="es-ES"/>
        </w:rPr>
        <w:t xml:space="preserve">El amor de ningún ser humano nos puede llenar. </w:t>
      </w:r>
    </w:p>
    <w:p w14:paraId="3BD7E43D" w14:textId="77777777" w:rsidR="00BA16E7" w:rsidRPr="00BA16E7" w:rsidRDefault="00BA16E7" w:rsidP="00BA16E7">
      <w:pPr>
        <w:pStyle w:val="ListParagraph"/>
        <w:numPr>
          <w:ilvl w:val="3"/>
          <w:numId w:val="1"/>
        </w:numPr>
        <w:rPr>
          <w:b/>
          <w:bCs/>
          <w:lang w:val="es-ES"/>
        </w:rPr>
      </w:pPr>
      <w:r>
        <w:rPr>
          <w:lang w:val="es-ES"/>
        </w:rPr>
        <w:t xml:space="preserve">Por eso vivimos frustrados con el esposo, hijo, etc.  </w:t>
      </w:r>
    </w:p>
    <w:p w14:paraId="7E3CD0C8" w14:textId="5431CAF1" w:rsidR="00BA16E7" w:rsidRPr="00BA16E7" w:rsidRDefault="00BA16E7" w:rsidP="00BA16E7">
      <w:pPr>
        <w:pStyle w:val="ListParagraph"/>
        <w:numPr>
          <w:ilvl w:val="3"/>
          <w:numId w:val="1"/>
        </w:numPr>
        <w:rPr>
          <w:b/>
          <w:bCs/>
          <w:lang w:val="es-ES"/>
        </w:rPr>
      </w:pPr>
      <w:r>
        <w:rPr>
          <w:lang w:val="es-ES"/>
        </w:rPr>
        <w:t xml:space="preserve">Falsas expectaciones  </w:t>
      </w:r>
    </w:p>
    <w:p w14:paraId="10CF74DA" w14:textId="3C0D1508" w:rsidR="001235FD" w:rsidRPr="001235FD" w:rsidRDefault="001235FD" w:rsidP="00BA16E7">
      <w:pPr>
        <w:pStyle w:val="ListParagraph"/>
        <w:numPr>
          <w:ilvl w:val="3"/>
          <w:numId w:val="1"/>
        </w:numPr>
        <w:rPr>
          <w:b/>
          <w:bCs/>
          <w:lang w:val="es-ES"/>
        </w:rPr>
      </w:pPr>
      <w:r>
        <w:rPr>
          <w:lang w:val="es-ES"/>
        </w:rPr>
        <w:t>Cuando nuestra alma se abandona al amor de Dios, Dios en nosotros ama a las criaturas como nosotros no podríamos.</w:t>
      </w:r>
    </w:p>
    <w:p w14:paraId="6F236AB4" w14:textId="77777777" w:rsidR="008F060C" w:rsidRDefault="008F060C" w:rsidP="008F060C">
      <w:pPr>
        <w:rPr>
          <w:b/>
          <w:bCs/>
          <w:lang w:val="es-ES"/>
        </w:rPr>
      </w:pPr>
    </w:p>
    <w:p w14:paraId="6B458565" w14:textId="762996E4" w:rsidR="00BA16E7" w:rsidRPr="00BA16E7" w:rsidRDefault="00BA16E7" w:rsidP="00BA16E7">
      <w:pPr>
        <w:pStyle w:val="ListParagraph"/>
        <w:numPr>
          <w:ilvl w:val="0"/>
          <w:numId w:val="5"/>
        </w:numPr>
        <w:rPr>
          <w:b/>
          <w:bCs/>
          <w:lang w:val="es-ES"/>
        </w:rPr>
      </w:pPr>
      <w:r>
        <w:rPr>
          <w:b/>
          <w:bCs/>
          <w:lang w:val="es-ES"/>
        </w:rPr>
        <w:t>La Eucaristía es el amor que no se arredra ante la Cruz</w:t>
      </w:r>
    </w:p>
    <w:p w14:paraId="3CC1687D" w14:textId="06EE0C5D" w:rsidR="008F060C" w:rsidRDefault="008F060C" w:rsidP="00BA16E7">
      <w:pPr>
        <w:pStyle w:val="ListParagraph"/>
        <w:numPr>
          <w:ilvl w:val="1"/>
          <w:numId w:val="5"/>
        </w:numPr>
        <w:rPr>
          <w:b/>
          <w:bCs/>
          <w:lang w:val="es-ES"/>
        </w:rPr>
      </w:pPr>
      <w:r w:rsidRPr="00C15375">
        <w:rPr>
          <w:b/>
          <w:bCs/>
          <w:lang w:val="es-ES"/>
        </w:rPr>
        <w:t>La Pasión de Cristo abarca la institución de la Eucaristía y el Viernes Santo. Son inseparables. Santa Teresa de Calcuta escribió:</w:t>
      </w:r>
    </w:p>
    <w:p w14:paraId="62D248DE" w14:textId="77777777" w:rsidR="008F060C" w:rsidRPr="00C15375" w:rsidRDefault="008F060C" w:rsidP="008F060C">
      <w:pPr>
        <w:pStyle w:val="ListParagraph"/>
        <w:numPr>
          <w:ilvl w:val="1"/>
          <w:numId w:val="5"/>
        </w:numPr>
        <w:ind w:left="720"/>
        <w:rPr>
          <w:b/>
          <w:bCs/>
          <w:lang w:val="es-ES"/>
        </w:rPr>
      </w:pPr>
      <w:r w:rsidRPr="00C15375">
        <w:rPr>
          <w:lang w:val="es-ES"/>
        </w:rPr>
        <w:t>La Eucaristía está vinculada a la Pasión… Cuando miras al crucifijo, entiendes cuánto te amó Jesús; cuando miras a la Hostia Sagrada entiendes cuánto Jesús te sigue amando.</w:t>
      </w:r>
      <w:r>
        <w:rPr>
          <w:lang w:val="es-ES"/>
        </w:rPr>
        <w:br/>
      </w:r>
    </w:p>
    <w:p w14:paraId="38425519" w14:textId="77777777" w:rsidR="008F060C" w:rsidRPr="00BA51CA" w:rsidRDefault="008F060C" w:rsidP="008F060C">
      <w:pPr>
        <w:pStyle w:val="ListParagraph"/>
        <w:numPr>
          <w:ilvl w:val="0"/>
          <w:numId w:val="5"/>
        </w:numPr>
        <w:rPr>
          <w:b/>
          <w:bCs/>
          <w:lang w:val="es-ES"/>
        </w:rPr>
      </w:pPr>
      <w:r w:rsidRPr="00C15375">
        <w:rPr>
          <w:b/>
          <w:bCs/>
          <w:lang w:val="es-ES"/>
        </w:rPr>
        <w:t>El Jueves Santo</w:t>
      </w:r>
      <w:r w:rsidRPr="00C15375">
        <w:rPr>
          <w:lang w:val="es-ES"/>
        </w:rPr>
        <w:t xml:space="preserve"> Jesús dijo, «</w:t>
      </w:r>
      <w:r w:rsidRPr="00C15375">
        <w:rPr>
          <w:b/>
          <w:bCs/>
          <w:lang w:val="es-ES"/>
        </w:rPr>
        <w:t>He deseado ardientemente comer esta Pascua</w:t>
      </w:r>
      <w:r w:rsidRPr="00C15375">
        <w:rPr>
          <w:lang w:val="es-ES"/>
        </w:rPr>
        <w:t xml:space="preserve"> con vosotros antes de mi Pasión»</w:t>
      </w:r>
      <w:r w:rsidRPr="009C0615">
        <w:rPr>
          <w:rStyle w:val="FootnoteReference"/>
        </w:rPr>
        <w:footnoteReference w:id="1"/>
      </w:r>
      <w:r w:rsidRPr="00C15375">
        <w:rPr>
          <w:lang w:val="es-ES"/>
        </w:rPr>
        <w:t xml:space="preserve">.  </w:t>
      </w:r>
    </w:p>
    <w:p w14:paraId="63C781DD" w14:textId="77777777" w:rsidR="008F060C" w:rsidRPr="00BA51CA" w:rsidRDefault="008F060C" w:rsidP="008F060C">
      <w:pPr>
        <w:pStyle w:val="ListParagraph"/>
        <w:numPr>
          <w:ilvl w:val="1"/>
          <w:numId w:val="5"/>
        </w:numPr>
        <w:ind w:left="720"/>
        <w:rPr>
          <w:b/>
          <w:bCs/>
          <w:lang w:val="es-ES"/>
        </w:rPr>
      </w:pPr>
      <w:r w:rsidRPr="007543AA">
        <w:rPr>
          <w:b/>
          <w:bCs/>
          <w:lang w:val="es-ES"/>
        </w:rPr>
        <w:t>Entonces rezó que nosotros</w:t>
      </w:r>
      <w:r w:rsidRPr="00C15375">
        <w:rPr>
          <w:lang w:val="es-ES"/>
        </w:rPr>
        <w:t xml:space="preserve"> </w:t>
      </w:r>
      <w:r>
        <w:rPr>
          <w:lang w:val="es-ES"/>
        </w:rPr>
        <w:t xml:space="preserve">recibamos Su amor y le </w:t>
      </w:r>
      <w:r w:rsidRPr="00C15375">
        <w:rPr>
          <w:lang w:val="es-ES"/>
        </w:rPr>
        <w:t>seamos fieles</w:t>
      </w:r>
      <w:r w:rsidRPr="009C0615">
        <w:rPr>
          <w:rStyle w:val="FootnoteReference"/>
        </w:rPr>
        <w:footnoteReference w:id="2"/>
      </w:r>
      <w:r w:rsidRPr="00C15375">
        <w:rPr>
          <w:lang w:val="es-ES"/>
        </w:rPr>
        <w:t>.</w:t>
      </w:r>
    </w:p>
    <w:p w14:paraId="77CDD6B2" w14:textId="46A12DFE" w:rsidR="008F060C" w:rsidRPr="007C390B" w:rsidRDefault="008F060C" w:rsidP="008F060C">
      <w:pPr>
        <w:pStyle w:val="ListParagraph"/>
        <w:numPr>
          <w:ilvl w:val="1"/>
          <w:numId w:val="5"/>
        </w:numPr>
        <w:ind w:left="720"/>
        <w:rPr>
          <w:b/>
          <w:bCs/>
          <w:lang w:val="es-ES"/>
        </w:rPr>
      </w:pPr>
      <w:r w:rsidRPr="00C15375">
        <w:rPr>
          <w:lang w:val="es-ES"/>
        </w:rPr>
        <w:t>É</w:t>
      </w:r>
      <w:r>
        <w:rPr>
          <w:lang w:val="es-ES"/>
        </w:rPr>
        <w:t xml:space="preserve">l como Esposo desea </w:t>
      </w:r>
      <w:r w:rsidRPr="00C15375">
        <w:rPr>
          <w:b/>
          <w:bCs/>
          <w:lang w:val="es-ES"/>
        </w:rPr>
        <w:t>darse como Eucaristía a su esposa</w:t>
      </w:r>
      <w:r w:rsidRPr="00C15375">
        <w:rPr>
          <w:lang w:val="es-ES"/>
        </w:rPr>
        <w:t xml:space="preserve">, la Iglesia, </w:t>
      </w:r>
      <w:r w:rsidRPr="007543AA">
        <w:rPr>
          <w:b/>
          <w:bCs/>
          <w:lang w:val="es-ES"/>
        </w:rPr>
        <w:t>para</w:t>
      </w:r>
      <w:r>
        <w:rPr>
          <w:b/>
          <w:bCs/>
          <w:lang w:val="es-ES"/>
        </w:rPr>
        <w:t xml:space="preserve"> que seamos</w:t>
      </w:r>
      <w:r w:rsidRPr="007543AA">
        <w:rPr>
          <w:b/>
          <w:bCs/>
          <w:lang w:val="es-ES"/>
        </w:rPr>
        <w:t xml:space="preserve"> </w:t>
      </w:r>
      <w:r w:rsidRPr="007543AA">
        <w:rPr>
          <w:b/>
          <w:bCs/>
          <w:i/>
          <w:iCs/>
          <w:lang w:val="es-ES"/>
        </w:rPr>
        <w:t>Uno</w:t>
      </w:r>
      <w:r w:rsidRPr="007543AA">
        <w:rPr>
          <w:b/>
          <w:bCs/>
          <w:lang w:val="es-ES"/>
        </w:rPr>
        <w:t xml:space="preserve"> con </w:t>
      </w:r>
      <w:r w:rsidR="002B13E6">
        <w:rPr>
          <w:b/>
          <w:bCs/>
          <w:lang w:val="es-ES"/>
        </w:rPr>
        <w:t>Él</w:t>
      </w:r>
      <w:r w:rsidRPr="00C15375">
        <w:rPr>
          <w:lang w:val="es-ES"/>
        </w:rPr>
        <w:t xml:space="preserve">. </w:t>
      </w:r>
    </w:p>
    <w:p w14:paraId="2EB25B95" w14:textId="77777777" w:rsidR="008F060C" w:rsidRDefault="008F060C" w:rsidP="008F060C">
      <w:pPr>
        <w:pStyle w:val="ListParagraph"/>
        <w:numPr>
          <w:ilvl w:val="2"/>
          <w:numId w:val="5"/>
        </w:numPr>
        <w:rPr>
          <w:b/>
          <w:bCs/>
          <w:lang w:val="es-ES"/>
        </w:rPr>
      </w:pPr>
      <w:r>
        <w:rPr>
          <w:b/>
          <w:bCs/>
          <w:lang w:val="es-ES"/>
        </w:rPr>
        <w:t xml:space="preserve">Como Esposo, quiso quedarse con nosotros </w:t>
      </w:r>
    </w:p>
    <w:p w14:paraId="0B7032C8" w14:textId="77777777" w:rsidR="008F060C" w:rsidRDefault="008F060C" w:rsidP="008F060C">
      <w:pPr>
        <w:pStyle w:val="ListParagraph"/>
        <w:numPr>
          <w:ilvl w:val="3"/>
          <w:numId w:val="5"/>
        </w:numPr>
        <w:rPr>
          <w:b/>
          <w:bCs/>
          <w:lang w:val="es-ES"/>
        </w:rPr>
      </w:pPr>
      <w:r>
        <w:rPr>
          <w:b/>
          <w:bCs/>
          <w:lang w:val="es-ES"/>
        </w:rPr>
        <w:t>Dándonos su amor, nutriéndonos, hasta que lleguemos al cielo</w:t>
      </w:r>
    </w:p>
    <w:p w14:paraId="6A58D95A" w14:textId="77777777" w:rsidR="008F060C" w:rsidRPr="00C6419D" w:rsidRDefault="008F060C" w:rsidP="008F060C">
      <w:pPr>
        <w:pStyle w:val="ListParagraph"/>
        <w:numPr>
          <w:ilvl w:val="3"/>
          <w:numId w:val="5"/>
        </w:numPr>
        <w:rPr>
          <w:b/>
          <w:bCs/>
          <w:lang w:val="es-ES"/>
        </w:rPr>
      </w:pPr>
      <w:r>
        <w:rPr>
          <w:b/>
          <w:bCs/>
          <w:lang w:val="es-ES"/>
        </w:rPr>
        <w:t xml:space="preserve">desea sanarnos y transformarnos desde dentro. </w:t>
      </w:r>
    </w:p>
    <w:p w14:paraId="6D974276" w14:textId="1724FC5C" w:rsidR="008F060C" w:rsidRPr="00C6419D" w:rsidRDefault="002B13E6" w:rsidP="008F060C">
      <w:pPr>
        <w:pStyle w:val="ListParagraph"/>
        <w:numPr>
          <w:ilvl w:val="2"/>
          <w:numId w:val="5"/>
        </w:numPr>
        <w:rPr>
          <w:lang w:val="es-ES"/>
        </w:rPr>
      </w:pPr>
      <w:r>
        <w:rPr>
          <w:lang w:val="es-ES"/>
        </w:rPr>
        <w:t>Jesús:</w:t>
      </w:r>
      <w:r w:rsidR="008F060C" w:rsidRPr="00BA51CA">
        <w:rPr>
          <w:lang w:val="es-ES"/>
        </w:rPr>
        <w:t xml:space="preserve"> </w:t>
      </w:r>
      <w:r w:rsidR="008F060C" w:rsidRPr="00A94D23">
        <w:rPr>
          <w:i/>
          <w:iCs/>
          <w:lang w:val="es-ES"/>
        </w:rPr>
        <w:t xml:space="preserve">No estoy visible al ojo humano, pero </w:t>
      </w:r>
      <w:r w:rsidR="008F060C" w:rsidRPr="00BA51CA">
        <w:rPr>
          <w:b/>
          <w:bCs/>
          <w:i/>
          <w:iCs/>
          <w:lang w:val="es-ES"/>
        </w:rPr>
        <w:t>estoy totalmente presente</w:t>
      </w:r>
      <w:r w:rsidR="008F060C" w:rsidRPr="00A94D23">
        <w:rPr>
          <w:i/>
          <w:iCs/>
          <w:lang w:val="es-ES"/>
        </w:rPr>
        <w:t>. Estoy en silencio y sin embargo Mi alma le habla a tu alma….</w:t>
      </w:r>
    </w:p>
    <w:p w14:paraId="5EDD90DE" w14:textId="77777777" w:rsidR="008F060C" w:rsidRDefault="008F060C" w:rsidP="008F060C">
      <w:pPr>
        <w:pStyle w:val="ListParagraph"/>
        <w:numPr>
          <w:ilvl w:val="2"/>
          <w:numId w:val="5"/>
        </w:numPr>
        <w:rPr>
          <w:lang w:val="es-ES"/>
        </w:rPr>
      </w:pPr>
      <w:r w:rsidRPr="00C6419D">
        <w:rPr>
          <w:lang w:val="es-ES"/>
        </w:rPr>
        <w:lastRenderedPageBreak/>
        <w:t>Así aprendemos quien es El y quienes somos,</w:t>
      </w:r>
    </w:p>
    <w:p w14:paraId="750B72FB" w14:textId="77777777" w:rsidR="008F060C" w:rsidRPr="00C6419D" w:rsidRDefault="008F060C" w:rsidP="008F060C">
      <w:pPr>
        <w:pStyle w:val="ListParagraph"/>
        <w:numPr>
          <w:ilvl w:val="2"/>
          <w:numId w:val="5"/>
        </w:numPr>
        <w:rPr>
          <w:b/>
          <w:bCs/>
          <w:lang w:val="es-ES"/>
        </w:rPr>
      </w:pPr>
      <w:r w:rsidRPr="00C6419D">
        <w:rPr>
          <w:i/>
          <w:iCs/>
          <w:lang w:val="es-ES"/>
        </w:rPr>
        <w:t xml:space="preserve">En la pequeñez de la Hostia se revela el esplendor, la majestad y la grandeza de Dios. La Eucaristía es el milagro más grande de Dios para la humanidad; la Eucaristía revela la fidelidad de Dios con Su </w:t>
      </w:r>
      <w:proofErr w:type="gramStart"/>
      <w:r w:rsidRPr="00C6419D">
        <w:rPr>
          <w:i/>
          <w:iCs/>
          <w:lang w:val="es-ES"/>
        </w:rPr>
        <w:t>Pueblo;</w:t>
      </w:r>
      <w:r>
        <w:rPr>
          <w:b/>
          <w:bCs/>
          <w:lang w:val="es-ES"/>
        </w:rPr>
        <w:t xml:space="preserve">  2012</w:t>
      </w:r>
      <w:proofErr w:type="gramEnd"/>
      <w:r w:rsidRPr="00C6419D">
        <w:rPr>
          <w:b/>
          <w:bCs/>
          <w:lang w:val="es-ES"/>
        </w:rPr>
        <w:br/>
      </w:r>
    </w:p>
    <w:p w14:paraId="5346FB52" w14:textId="7E94EC11" w:rsidR="008F060C" w:rsidRPr="00BD20D5" w:rsidRDefault="002B13E6" w:rsidP="008F060C">
      <w:pPr>
        <w:pStyle w:val="ListParagraph"/>
        <w:numPr>
          <w:ilvl w:val="0"/>
          <w:numId w:val="5"/>
        </w:numPr>
        <w:rPr>
          <w:b/>
          <w:bCs/>
          <w:lang w:val="es-ES"/>
        </w:rPr>
      </w:pPr>
      <w:r>
        <w:rPr>
          <w:b/>
          <w:bCs/>
          <w:lang w:val="es-ES"/>
        </w:rPr>
        <w:t>Él</w:t>
      </w:r>
      <w:r w:rsidR="008F060C">
        <w:rPr>
          <w:b/>
          <w:bCs/>
          <w:lang w:val="es-ES"/>
        </w:rPr>
        <w:t xml:space="preserve"> es Hostia y desea poseernos y transformarnos en </w:t>
      </w:r>
      <w:r w:rsidR="008F060C" w:rsidRPr="001748FE">
        <w:rPr>
          <w:b/>
          <w:bCs/>
          <w:u w:val="single"/>
          <w:lang w:val="es-ES"/>
        </w:rPr>
        <w:t>Hostias VIVAS</w:t>
      </w:r>
    </w:p>
    <w:p w14:paraId="6524679B" w14:textId="77777777" w:rsidR="008F060C" w:rsidRPr="001748FE" w:rsidRDefault="008F060C" w:rsidP="008F060C">
      <w:pPr>
        <w:pStyle w:val="ListParagraph"/>
        <w:numPr>
          <w:ilvl w:val="1"/>
          <w:numId w:val="5"/>
        </w:numPr>
        <w:ind w:left="720"/>
        <w:rPr>
          <w:b/>
          <w:bCs/>
          <w:lang w:val="es-ES"/>
        </w:rPr>
      </w:pPr>
      <w:r>
        <w:rPr>
          <w:b/>
          <w:bCs/>
          <w:lang w:val="es-ES"/>
        </w:rPr>
        <w:t>Su presencia en el mundo</w:t>
      </w:r>
      <w:r w:rsidRPr="007543AA">
        <w:rPr>
          <w:lang w:val="es-ES"/>
        </w:rPr>
        <w:t xml:space="preserve">. </w:t>
      </w:r>
    </w:p>
    <w:p w14:paraId="40A797F3" w14:textId="77777777" w:rsidR="008F060C" w:rsidRPr="00CD0718" w:rsidRDefault="008F060C" w:rsidP="008F060C">
      <w:pPr>
        <w:pStyle w:val="ListParagraph"/>
        <w:numPr>
          <w:ilvl w:val="1"/>
          <w:numId w:val="5"/>
        </w:numPr>
        <w:ind w:left="720"/>
        <w:rPr>
          <w:b/>
          <w:bCs/>
          <w:lang w:val="es-ES"/>
        </w:rPr>
      </w:pPr>
      <w:r>
        <w:rPr>
          <w:lang w:val="es-ES"/>
        </w:rPr>
        <w:t xml:space="preserve">Sus hostias vivas </w:t>
      </w:r>
      <w:r w:rsidRPr="00B144A2">
        <w:rPr>
          <w:b/>
          <w:bCs/>
          <w:lang w:val="es-ES"/>
        </w:rPr>
        <w:t>son la luz que traspasa la oscuridad</w:t>
      </w:r>
      <w:r>
        <w:rPr>
          <w:lang w:val="es-ES"/>
        </w:rPr>
        <w:t xml:space="preserve"> del mundo.</w:t>
      </w:r>
    </w:p>
    <w:p w14:paraId="787D1BAB" w14:textId="77777777" w:rsidR="008F060C" w:rsidRDefault="008F060C" w:rsidP="008F060C">
      <w:pPr>
        <w:pStyle w:val="ListParagraph"/>
        <w:numPr>
          <w:ilvl w:val="2"/>
          <w:numId w:val="5"/>
        </w:numPr>
        <w:rPr>
          <w:b/>
          <w:bCs/>
          <w:lang w:val="es-ES"/>
        </w:rPr>
      </w:pPr>
      <w:r>
        <w:rPr>
          <w:lang w:val="es-ES"/>
        </w:rPr>
        <w:t xml:space="preserve">Nos da la fuerza para ama </w:t>
      </w:r>
      <w:r w:rsidRPr="00C6419D">
        <w:rPr>
          <w:lang w:val="es-ES"/>
        </w:rPr>
        <w:br/>
      </w:r>
    </w:p>
    <w:p w14:paraId="729B5984" w14:textId="77777777" w:rsidR="008F060C" w:rsidRPr="00827377" w:rsidRDefault="008F060C" w:rsidP="008F060C">
      <w:pPr>
        <w:pStyle w:val="MOC"/>
        <w:numPr>
          <w:ilvl w:val="0"/>
          <w:numId w:val="5"/>
        </w:numPr>
        <w:rPr>
          <w:lang w:val="es-ES"/>
        </w:rPr>
      </w:pPr>
      <w:r w:rsidRPr="00827377">
        <w:rPr>
          <w:lang w:val="es-ES"/>
        </w:rPr>
        <w:t xml:space="preserve">Mi presencia viva toma forma humana en </w:t>
      </w:r>
      <w:r w:rsidRPr="007D6901">
        <w:rPr>
          <w:b/>
          <w:bCs/>
          <w:lang w:val="es-ES"/>
        </w:rPr>
        <w:t>Mis hostias vivas</w:t>
      </w:r>
      <w:r w:rsidRPr="00827377">
        <w:rPr>
          <w:lang w:val="es-ES"/>
        </w:rPr>
        <w:t>. Cuando Yo tomo vida en ti, por el poder del Espíritu Santo, ya no eres tú, sino Yo quien vive y viene a morar en ti</w:t>
      </w:r>
      <w:r w:rsidRPr="005C4594">
        <w:rPr>
          <w:rStyle w:val="FootnoteReference"/>
        </w:rPr>
        <w:footnoteReference w:id="3"/>
      </w:r>
      <w:r w:rsidRPr="00827377">
        <w:rPr>
          <w:lang w:val="es-ES"/>
        </w:rPr>
        <w:t xml:space="preserve">. Puedo hablar por medio de tus labios; Mi voz se hace audible por medio de ti; Mis manos tocan y sanan por medio de tus manos… </w:t>
      </w:r>
      <w:r w:rsidRPr="00827377">
        <w:rPr>
          <w:b/>
          <w:lang w:val="es-ES"/>
        </w:rPr>
        <w:t>Salgo fuera del tabernáculo a través de ti</w:t>
      </w:r>
      <w:r w:rsidRPr="00827377">
        <w:rPr>
          <w:lang w:val="es-ES"/>
        </w:rPr>
        <w:t>, y así llego a los confines de la tierra. El poder de Dios se extiende por medio de Mis hostias vivas y muchos reciben nueva vida por medio de los cálices vivos de Mi Preciosísima Sangre.</w:t>
      </w:r>
    </w:p>
    <w:p w14:paraId="4CC61A75" w14:textId="77777777" w:rsidR="008F060C" w:rsidRPr="007D6901" w:rsidRDefault="008F060C" w:rsidP="008F060C">
      <w:pPr>
        <w:rPr>
          <w:b/>
          <w:bCs/>
          <w:lang w:val="es-ES"/>
        </w:rPr>
      </w:pPr>
    </w:p>
    <w:p w14:paraId="66F1DDEF" w14:textId="77777777" w:rsidR="008F060C" w:rsidRDefault="008F060C" w:rsidP="008F060C">
      <w:pPr>
        <w:pStyle w:val="ListParagraph"/>
        <w:numPr>
          <w:ilvl w:val="0"/>
          <w:numId w:val="5"/>
        </w:numPr>
        <w:rPr>
          <w:b/>
          <w:bCs/>
          <w:u w:val="single"/>
          <w:lang w:val="es-ES"/>
        </w:rPr>
      </w:pPr>
      <w:r w:rsidRPr="00A94D23">
        <w:rPr>
          <w:lang w:val="es-ES"/>
        </w:rPr>
        <w:t xml:space="preserve">Al </w:t>
      </w:r>
      <w:r>
        <w:rPr>
          <w:lang w:val="es-ES"/>
        </w:rPr>
        <w:t>c</w:t>
      </w:r>
      <w:r w:rsidRPr="00A94D23">
        <w:rPr>
          <w:lang w:val="es-ES"/>
        </w:rPr>
        <w:t xml:space="preserve">ontemplar la vida Eucarística de Jesús, </w:t>
      </w:r>
      <w:r w:rsidRPr="001748FE">
        <w:rPr>
          <w:b/>
          <w:bCs/>
          <w:u w:val="single"/>
          <w:lang w:val="es-ES"/>
        </w:rPr>
        <w:t xml:space="preserve">aprendemos a vivir el amor en nuestras vidas ocultas y ordinarias. </w:t>
      </w:r>
    </w:p>
    <w:p w14:paraId="67DBF516" w14:textId="77777777" w:rsidR="008F060C" w:rsidRPr="001748FE" w:rsidRDefault="008F060C" w:rsidP="008F060C">
      <w:pPr>
        <w:pStyle w:val="ListParagraph"/>
        <w:numPr>
          <w:ilvl w:val="1"/>
          <w:numId w:val="5"/>
        </w:numPr>
        <w:ind w:left="720"/>
        <w:rPr>
          <w:b/>
          <w:bCs/>
          <w:u w:val="single"/>
          <w:lang w:val="es-ES"/>
        </w:rPr>
      </w:pPr>
      <w:r>
        <w:rPr>
          <w:lang w:val="es-ES"/>
        </w:rPr>
        <w:t>Crecemos en unión con El a medida que vivimos con mayor perfección nuestra vida oculta.</w:t>
      </w:r>
    </w:p>
    <w:p w14:paraId="7C562FF8" w14:textId="77777777" w:rsidR="008F060C" w:rsidRDefault="008F060C" w:rsidP="008F060C">
      <w:pPr>
        <w:pStyle w:val="ListParagraph"/>
        <w:numPr>
          <w:ilvl w:val="0"/>
          <w:numId w:val="5"/>
        </w:numPr>
        <w:rPr>
          <w:lang w:val="es-ES"/>
        </w:rPr>
      </w:pPr>
      <w:r w:rsidRPr="00A94D23">
        <w:rPr>
          <w:b/>
          <w:bCs/>
          <w:lang w:val="es-ES"/>
        </w:rPr>
        <w:t>¿Luchas a veces para amar a aquellos que no te aman</w:t>
      </w:r>
      <w:r w:rsidRPr="00A94D23">
        <w:rPr>
          <w:lang w:val="es-ES"/>
        </w:rPr>
        <w:t xml:space="preserve">, no te aprecian, no reconocen lo que haces, te han sido infieles, son indiferentes a tu amor, te ignoran, te critican…?  </w:t>
      </w:r>
    </w:p>
    <w:p w14:paraId="117B3B47" w14:textId="77777777" w:rsidR="008F060C" w:rsidRDefault="008F060C" w:rsidP="008F060C">
      <w:pPr>
        <w:pStyle w:val="ListParagraph"/>
        <w:numPr>
          <w:ilvl w:val="1"/>
          <w:numId w:val="5"/>
        </w:numPr>
        <w:ind w:left="720"/>
        <w:rPr>
          <w:lang w:val="es-ES"/>
        </w:rPr>
      </w:pPr>
      <w:r w:rsidRPr="00A94D23">
        <w:rPr>
          <w:lang w:val="es-ES"/>
        </w:rPr>
        <w:t xml:space="preserve">Pues es </w:t>
      </w:r>
      <w:r w:rsidRPr="00A94D23">
        <w:rPr>
          <w:b/>
          <w:bCs/>
          <w:lang w:val="es-ES"/>
        </w:rPr>
        <w:t>así como Jesús es tratado</w:t>
      </w:r>
      <w:r w:rsidRPr="00A94D23">
        <w:rPr>
          <w:lang w:val="es-ES"/>
        </w:rPr>
        <w:t xml:space="preserve"> y, sin embargo, </w:t>
      </w:r>
      <w:r w:rsidRPr="00A94D23">
        <w:rPr>
          <w:b/>
          <w:bCs/>
          <w:lang w:val="es-ES"/>
        </w:rPr>
        <w:t>Él sigue am</w:t>
      </w:r>
      <w:r>
        <w:rPr>
          <w:b/>
          <w:bCs/>
          <w:lang w:val="es-ES"/>
        </w:rPr>
        <w:t>a</w:t>
      </w:r>
      <w:r w:rsidRPr="00A94D23">
        <w:rPr>
          <w:b/>
          <w:bCs/>
          <w:lang w:val="es-ES"/>
        </w:rPr>
        <w:t>ndo en la Eucaristía</w:t>
      </w:r>
      <w:r w:rsidRPr="00A94D23">
        <w:rPr>
          <w:lang w:val="es-ES"/>
        </w:rPr>
        <w:t xml:space="preserve">. Nos busca a pesar de lo que hemos hecho y de cómo lo hemos tratado. </w:t>
      </w:r>
    </w:p>
    <w:p w14:paraId="3F9DC1C6" w14:textId="77777777" w:rsidR="008F060C" w:rsidRPr="007D3BA9" w:rsidRDefault="008F060C" w:rsidP="008F060C">
      <w:pPr>
        <w:pStyle w:val="ListParagraph"/>
        <w:numPr>
          <w:ilvl w:val="1"/>
          <w:numId w:val="5"/>
        </w:numPr>
        <w:ind w:left="720"/>
        <w:rPr>
          <w:b/>
          <w:bCs/>
          <w:lang w:val="es-ES"/>
        </w:rPr>
      </w:pPr>
      <w:r>
        <w:rPr>
          <w:lang w:val="es-ES"/>
        </w:rPr>
        <w:t xml:space="preserve">Jesús nos da Su propia fuerza para amar. </w:t>
      </w:r>
    </w:p>
    <w:p w14:paraId="221F9E80" w14:textId="77777777" w:rsidR="008F060C" w:rsidRPr="00032FDE" w:rsidRDefault="008F060C" w:rsidP="008F060C">
      <w:pPr>
        <w:pStyle w:val="ListParagraph"/>
        <w:numPr>
          <w:ilvl w:val="1"/>
          <w:numId w:val="5"/>
        </w:numPr>
        <w:ind w:left="720"/>
        <w:rPr>
          <w:lang w:val="es-ES"/>
        </w:rPr>
      </w:pPr>
      <w:r w:rsidRPr="007D3BA9">
        <w:rPr>
          <w:lang w:val="es-ES"/>
        </w:rPr>
        <w:t xml:space="preserve">La prueba de fuego para saber si la Eucaristía está transformando verdaderamente nuestras vidas en hostias vivas es la pregunta, </w:t>
      </w:r>
      <w:r w:rsidRPr="007D3BA9">
        <w:rPr>
          <w:b/>
          <w:lang w:val="es-ES"/>
        </w:rPr>
        <w:t>«¿Respondo al mal con bien en mi vida cuando mi cónyuge, hija, hijo, padre, madre, amigo, jefe… me hieren?»</w:t>
      </w:r>
      <w:r w:rsidRPr="00B27F89">
        <w:rPr>
          <w:rStyle w:val="FootnoteReference"/>
        </w:rPr>
        <w:footnoteReference w:id="4"/>
      </w:r>
      <w:r w:rsidRPr="007D3BA9">
        <w:rPr>
          <w:bCs/>
          <w:lang w:val="es-ES"/>
        </w:rPr>
        <w:t>.</w:t>
      </w:r>
    </w:p>
    <w:p w14:paraId="3210589C" w14:textId="77777777" w:rsidR="008F060C" w:rsidRDefault="008F060C" w:rsidP="008F060C">
      <w:pPr>
        <w:rPr>
          <w:lang w:val="es-ES"/>
        </w:rPr>
      </w:pPr>
    </w:p>
    <w:p w14:paraId="382436C8" w14:textId="77777777" w:rsidR="008F060C" w:rsidRDefault="008F060C" w:rsidP="008F060C">
      <w:pPr>
        <w:rPr>
          <w:b/>
          <w:bCs/>
          <w:lang w:val="es-ES"/>
        </w:rPr>
      </w:pPr>
      <w:r w:rsidRPr="00AD376F">
        <w:rPr>
          <w:b/>
          <w:bCs/>
          <w:lang w:val="es-ES"/>
        </w:rPr>
        <w:t>La ÚNICA forma en que podemos amar a nuestros enemigos y a los que abusan de nosotros es por Cristo, con Cristo y en Cristo; ¡convirtiéndonos en uno con la Hostia viva! Este Evangelio solo lo pueden vivir las almas que han puesto a Jesús Eucaristía en el centro de sus vidas. Almas que han elegido estar con Jesús diariamente y por largos períodos de tiempo, sacrificando sus deseos desordenados por Él.</w:t>
      </w:r>
    </w:p>
    <w:p w14:paraId="605675E3" w14:textId="77777777" w:rsidR="008F060C" w:rsidRPr="00B144A2" w:rsidRDefault="008F060C" w:rsidP="008F060C">
      <w:pPr>
        <w:rPr>
          <w:lang w:val="es-ES"/>
        </w:rPr>
      </w:pPr>
    </w:p>
    <w:p w14:paraId="6FF5807F" w14:textId="77777777" w:rsidR="008F060C" w:rsidRPr="001748FE" w:rsidRDefault="008F060C" w:rsidP="008F060C">
      <w:pPr>
        <w:pStyle w:val="MOC"/>
        <w:rPr>
          <w:i w:val="0"/>
          <w:iCs w:val="0"/>
          <w:lang w:val="es-ES"/>
        </w:rPr>
      </w:pPr>
      <w:r w:rsidRPr="00A94D23">
        <w:rPr>
          <w:b/>
          <w:bCs/>
          <w:lang w:val="es-ES"/>
        </w:rPr>
        <w:t xml:space="preserve">Tu vida oculta toma el mismo poder </w:t>
      </w:r>
      <w:r w:rsidRPr="00827377">
        <w:rPr>
          <w:lang w:val="es-ES"/>
        </w:rPr>
        <w:t xml:space="preserve">que Mi vida oculta porque </w:t>
      </w:r>
      <w:r w:rsidRPr="00A94D23">
        <w:rPr>
          <w:b/>
          <w:bCs/>
          <w:lang w:val="es-ES"/>
        </w:rPr>
        <w:t>ya no somos dos</w:t>
      </w:r>
      <w:r w:rsidRPr="00827377">
        <w:rPr>
          <w:lang w:val="es-ES"/>
        </w:rPr>
        <w:t xml:space="preserve">, sino Uno. Así son </w:t>
      </w:r>
      <w:r w:rsidRPr="00A94D23">
        <w:rPr>
          <w:i w:val="0"/>
          <w:iCs w:val="0"/>
          <w:lang w:val="es-ES"/>
        </w:rPr>
        <w:t>Mis hostias vivas</w:t>
      </w:r>
      <w:r w:rsidRPr="00827377">
        <w:rPr>
          <w:lang w:val="es-ES"/>
        </w:rPr>
        <w:t xml:space="preserve">. En esta unión de amor, entras y vives en el </w:t>
      </w:r>
      <w:r>
        <w:rPr>
          <w:lang w:val="es-ES"/>
        </w:rPr>
        <w:t>R</w:t>
      </w:r>
      <w:r w:rsidRPr="00827377">
        <w:rPr>
          <w:lang w:val="es-ES"/>
        </w:rPr>
        <w:t xml:space="preserve">eino de Dios. Por Mí, Conmigo y en Mí, </w:t>
      </w:r>
      <w:r w:rsidRPr="00B144A2">
        <w:rPr>
          <w:b/>
          <w:bCs/>
          <w:lang w:val="es-ES"/>
        </w:rPr>
        <w:t>tu vida, por más ordinaria que sea, es el poder de Dios</w:t>
      </w:r>
      <w:r w:rsidRPr="00827377">
        <w:rPr>
          <w:lang w:val="es-ES"/>
        </w:rPr>
        <w:t xml:space="preserve">. Tus pensamientos, palabras y obras, pero especialmente tus lágrimas y penas del corazón, poseen el poder de Dios para bendecir al mundo. </w:t>
      </w:r>
      <w:r w:rsidRPr="00827377">
        <w:rPr>
          <w:lang w:val="es-ES"/>
        </w:rPr>
        <w:lastRenderedPageBreak/>
        <w:t xml:space="preserve">Tu vida oculta, aunque nadie la vea, Dios la ve y, por Mí, Conmigo y en Mí, Él bendice a muchos. Tu vida, siendo </w:t>
      </w:r>
      <w:r w:rsidRPr="009E4E25">
        <w:rPr>
          <w:i w:val="0"/>
          <w:lang w:val="es-ES"/>
        </w:rPr>
        <w:t>Uno</w:t>
      </w:r>
      <w:r w:rsidRPr="00827377">
        <w:rPr>
          <w:lang w:val="es-ES"/>
        </w:rPr>
        <w:t xml:space="preserve"> con Mi vida </w:t>
      </w:r>
      <w:r>
        <w:rPr>
          <w:lang w:val="es-ES"/>
        </w:rPr>
        <w:t>E</w:t>
      </w:r>
      <w:r w:rsidRPr="00827377">
        <w:rPr>
          <w:lang w:val="es-ES"/>
        </w:rPr>
        <w:t>ucarística, va más allá del tiempo y del espacio.</w:t>
      </w:r>
      <w:r>
        <w:rPr>
          <w:lang w:val="es-ES"/>
        </w:rPr>
        <w:t xml:space="preserve"> </w:t>
      </w:r>
      <w:r w:rsidRPr="001748FE">
        <w:rPr>
          <w:i w:val="0"/>
          <w:iCs w:val="0"/>
          <w:lang w:val="es-ES"/>
        </w:rPr>
        <w:t>2012</w:t>
      </w:r>
    </w:p>
    <w:p w14:paraId="384F6BB8" w14:textId="77777777" w:rsidR="008F060C" w:rsidRDefault="008F060C" w:rsidP="008F060C">
      <w:pPr>
        <w:rPr>
          <w:b/>
          <w:bCs/>
          <w:i/>
          <w:iCs/>
          <w:lang w:val="es-ES"/>
        </w:rPr>
      </w:pPr>
    </w:p>
    <w:p w14:paraId="59E434C1" w14:textId="77777777" w:rsidR="008F060C" w:rsidRPr="007D6901" w:rsidRDefault="008F060C" w:rsidP="008F060C">
      <w:pPr>
        <w:pStyle w:val="ListParagraph"/>
        <w:numPr>
          <w:ilvl w:val="0"/>
          <w:numId w:val="5"/>
        </w:numPr>
        <w:rPr>
          <w:b/>
          <w:bCs/>
          <w:lang w:val="es-ES"/>
        </w:rPr>
      </w:pPr>
      <w:r w:rsidRPr="007D6901">
        <w:rPr>
          <w:b/>
          <w:bCs/>
          <w:lang w:val="es-ES"/>
        </w:rPr>
        <w:t>Al amor se corresponde con amor</w:t>
      </w:r>
    </w:p>
    <w:p w14:paraId="22C8B1D2" w14:textId="77777777" w:rsidR="008F060C" w:rsidRDefault="008F060C" w:rsidP="008F060C">
      <w:pPr>
        <w:rPr>
          <w:b/>
          <w:bCs/>
          <w:lang w:val="es-ES"/>
        </w:rPr>
      </w:pPr>
    </w:p>
    <w:p w14:paraId="085A99BD" w14:textId="77777777" w:rsidR="008F060C" w:rsidRDefault="008F060C" w:rsidP="008F060C">
      <w:pPr>
        <w:rPr>
          <w:b/>
          <w:bCs/>
          <w:lang w:val="es-ES"/>
        </w:rPr>
      </w:pPr>
      <w:r>
        <w:rPr>
          <w:b/>
          <w:bCs/>
          <w:lang w:val="es-ES"/>
        </w:rPr>
        <w:t xml:space="preserve">La transformación en Hostias vivas solo ocurre si correspondemos a Su amor sufriendo y gozando todo unidos a Sus sufrimientos y gozos como ofrenda al Padre.  </w:t>
      </w:r>
    </w:p>
    <w:p w14:paraId="16C88FF9" w14:textId="77777777" w:rsidR="008F060C" w:rsidRDefault="008F060C" w:rsidP="008F060C">
      <w:pPr>
        <w:rPr>
          <w:b/>
          <w:bCs/>
          <w:lang w:val="es-ES"/>
        </w:rPr>
      </w:pPr>
    </w:p>
    <w:p w14:paraId="274812A8" w14:textId="77777777" w:rsidR="008F060C" w:rsidRPr="00827377" w:rsidRDefault="008F060C" w:rsidP="008F060C">
      <w:pPr>
        <w:rPr>
          <w:lang w:val="es-ES"/>
        </w:rPr>
      </w:pPr>
      <w:r w:rsidRPr="00827377">
        <w:rPr>
          <w:b/>
          <w:lang w:val="es-ES"/>
        </w:rPr>
        <w:t>El Ángel de Fátima</w:t>
      </w:r>
      <w:r w:rsidRPr="00827377">
        <w:rPr>
          <w:lang w:val="es-ES"/>
        </w:rPr>
        <w:t xml:space="preserve"> dijo a los niños: </w:t>
      </w:r>
    </w:p>
    <w:p w14:paraId="130090A6" w14:textId="77777777" w:rsidR="008F060C" w:rsidRPr="00827377" w:rsidRDefault="008F060C" w:rsidP="008F060C">
      <w:pPr>
        <w:rPr>
          <w:lang w:val="es-ES"/>
        </w:rPr>
      </w:pPr>
    </w:p>
    <w:p w14:paraId="17B9ED13" w14:textId="77777777" w:rsidR="008F060C" w:rsidRPr="00827377" w:rsidRDefault="008F060C" w:rsidP="008F060C">
      <w:pPr>
        <w:pStyle w:val="2Quotationindent"/>
        <w:rPr>
          <w:lang w:val="es-ES"/>
        </w:rPr>
      </w:pPr>
      <w:r w:rsidRPr="00827377">
        <w:rPr>
          <w:lang w:val="es-ES"/>
        </w:rPr>
        <w:t xml:space="preserve">Hagan un sacrificio de todo lo que realizan, y ofrézcanlo como un acto de enmienda por todos los pecados por los cuales Dios está ofendido, y como una petición por la conversión de los pecadores [...] Sobre todo, acepten y soporten con sumisión los sufrimientos que les envíe Nuestro Señor. </w:t>
      </w:r>
    </w:p>
    <w:p w14:paraId="52C8B14A" w14:textId="77777777" w:rsidR="008F060C" w:rsidRPr="00827377" w:rsidRDefault="008F060C" w:rsidP="008F060C">
      <w:pPr>
        <w:rPr>
          <w:lang w:val="es-ES"/>
        </w:rPr>
      </w:pPr>
    </w:p>
    <w:p w14:paraId="78465758" w14:textId="77777777" w:rsidR="008F060C" w:rsidRDefault="008F060C" w:rsidP="008F060C">
      <w:pPr>
        <w:rPr>
          <w:lang w:val="es-ES"/>
        </w:rPr>
      </w:pPr>
      <w:r w:rsidRPr="00827377">
        <w:rPr>
          <w:lang w:val="es-ES"/>
        </w:rPr>
        <w:t>En la siguiente aparición, el ángel dijo que esos sacrificios y sufrimientos son eficaces, «</w:t>
      </w:r>
      <w:r w:rsidRPr="00827377">
        <w:rPr>
          <w:b/>
          <w:lang w:val="es-ES"/>
        </w:rPr>
        <w:t xml:space="preserve">ofreciéndolos en unión con el </w:t>
      </w:r>
      <w:r>
        <w:rPr>
          <w:b/>
          <w:lang w:val="es-ES"/>
        </w:rPr>
        <w:t>S</w:t>
      </w:r>
      <w:r w:rsidRPr="00827377">
        <w:rPr>
          <w:b/>
          <w:lang w:val="es-ES"/>
        </w:rPr>
        <w:t xml:space="preserve">acrificio </w:t>
      </w:r>
      <w:r>
        <w:rPr>
          <w:b/>
          <w:lang w:val="es-ES"/>
        </w:rPr>
        <w:t>E</w:t>
      </w:r>
      <w:r w:rsidRPr="00827377">
        <w:rPr>
          <w:b/>
          <w:lang w:val="es-ES"/>
        </w:rPr>
        <w:t>ucarístico</w:t>
      </w:r>
      <w:r w:rsidRPr="00827377">
        <w:rPr>
          <w:lang w:val="es-ES"/>
        </w:rPr>
        <w:t>»</w:t>
      </w:r>
      <w:r w:rsidRPr="006004BC">
        <w:rPr>
          <w:rStyle w:val="FootnoteReference"/>
        </w:rPr>
        <w:footnoteReference w:id="5"/>
      </w:r>
      <w:r w:rsidRPr="00827377">
        <w:rPr>
          <w:lang w:val="es-ES"/>
        </w:rPr>
        <w:t>.</w:t>
      </w:r>
    </w:p>
    <w:p w14:paraId="3D91C7A6" w14:textId="77777777" w:rsidR="008F060C" w:rsidRDefault="008F060C" w:rsidP="008F060C">
      <w:pPr>
        <w:rPr>
          <w:lang w:val="es-ES"/>
        </w:rPr>
      </w:pPr>
    </w:p>
    <w:p w14:paraId="1CA50EBD" w14:textId="77777777" w:rsidR="008F060C" w:rsidRPr="00827377" w:rsidRDefault="008F060C" w:rsidP="008F060C">
      <w:pPr>
        <w:pStyle w:val="MOC"/>
        <w:rPr>
          <w:lang w:val="es-ES"/>
        </w:rPr>
      </w:pPr>
      <w:r w:rsidRPr="00827377">
        <w:rPr>
          <w:lang w:val="es-ES"/>
        </w:rPr>
        <w:t xml:space="preserve">La mayoría de las personas </w:t>
      </w:r>
      <w:r w:rsidRPr="00827377">
        <w:rPr>
          <w:b/>
          <w:lang w:val="es-ES"/>
        </w:rPr>
        <w:t>toman</w:t>
      </w:r>
      <w:r w:rsidRPr="00827377">
        <w:rPr>
          <w:lang w:val="es-ES"/>
        </w:rPr>
        <w:t xml:space="preserve"> Mi Cuerpo y Sangre, pero pocas desean </w:t>
      </w:r>
      <w:r w:rsidRPr="00827377">
        <w:rPr>
          <w:b/>
          <w:lang w:val="es-ES"/>
        </w:rPr>
        <w:t>participar</w:t>
      </w:r>
      <w:r w:rsidRPr="00827377">
        <w:rPr>
          <w:lang w:val="es-ES"/>
        </w:rPr>
        <w:t xml:space="preserve"> en Mi Cuerpo y Sangre.</w:t>
      </w:r>
    </w:p>
    <w:p w14:paraId="03331D90" w14:textId="2BE85A34" w:rsidR="008F060C" w:rsidRPr="00827377" w:rsidRDefault="008F060C" w:rsidP="008F060C">
      <w:pPr>
        <w:pStyle w:val="MOC"/>
        <w:rPr>
          <w:lang w:val="es-ES"/>
        </w:rPr>
      </w:pPr>
      <w:r w:rsidRPr="00827377">
        <w:rPr>
          <w:lang w:val="es-ES"/>
        </w:rPr>
        <w:t>«La copa de bendición que bendecimos, ¿no es acaso</w:t>
      </w:r>
      <w:r w:rsidRPr="00827377">
        <w:rPr>
          <w:b/>
          <w:lang w:val="es-ES"/>
        </w:rPr>
        <w:t xml:space="preserve"> participación</w:t>
      </w:r>
      <w:r w:rsidRPr="00B27F89">
        <w:rPr>
          <w:rStyle w:val="FootnoteReference"/>
        </w:rPr>
        <w:footnoteReference w:id="6"/>
      </w:r>
      <w:r w:rsidRPr="00827377">
        <w:rPr>
          <w:lang w:val="es-ES"/>
        </w:rPr>
        <w:t xml:space="preserve"> en la </w:t>
      </w:r>
      <w:r w:rsidR="002B13E6">
        <w:rPr>
          <w:lang w:val="es-ES"/>
        </w:rPr>
        <w:t>Sangre de Cristo</w:t>
      </w:r>
      <w:r w:rsidRPr="00827377">
        <w:rPr>
          <w:lang w:val="es-ES"/>
        </w:rPr>
        <w:t>? El pan que partimos, ¿no es</w:t>
      </w:r>
      <w:r w:rsidRPr="00827377">
        <w:rPr>
          <w:b/>
          <w:lang w:val="es-ES"/>
        </w:rPr>
        <w:t xml:space="preserve"> participación</w:t>
      </w:r>
      <w:r w:rsidRPr="00827377">
        <w:rPr>
          <w:lang w:val="es-ES"/>
        </w:rPr>
        <w:t xml:space="preserve"> en el Cuerpo de Cristo?»</w:t>
      </w:r>
      <w:r w:rsidRPr="006004BC">
        <w:rPr>
          <w:rStyle w:val="FootnoteReference"/>
        </w:rPr>
        <w:footnoteReference w:id="7"/>
      </w:r>
      <w:r>
        <w:rPr>
          <w:lang w:val="es-ES"/>
        </w:rPr>
        <w:t>.</w:t>
      </w:r>
      <w:r w:rsidRPr="00827377">
        <w:rPr>
          <w:rStyle w:val="FootnoteReference"/>
          <w:lang w:val="es-ES"/>
        </w:rPr>
        <w:t xml:space="preserve"> </w:t>
      </w:r>
    </w:p>
    <w:p w14:paraId="5B01D9EE" w14:textId="77777777" w:rsidR="008F060C" w:rsidRPr="00827377" w:rsidRDefault="008F060C" w:rsidP="008F060C">
      <w:pPr>
        <w:pStyle w:val="MOC"/>
        <w:rPr>
          <w:lang w:val="es-ES"/>
        </w:rPr>
      </w:pPr>
      <w:r w:rsidRPr="00827377">
        <w:rPr>
          <w:lang w:val="es-ES"/>
        </w:rPr>
        <w:t xml:space="preserve">Para llegar a ser un solo cuerpo en Mí debes responder </w:t>
      </w:r>
      <w:r>
        <w:rPr>
          <w:lang w:val="es-ES"/>
        </w:rPr>
        <w:t>a</w:t>
      </w:r>
      <w:r w:rsidRPr="00827377">
        <w:rPr>
          <w:lang w:val="es-ES"/>
        </w:rPr>
        <w:t xml:space="preserve"> participar en vivir en Mi Cuerpo y Sangre. En la Eucaristía Me doy totalmente a ti y tú participas, lo cual significa que Me recibes, pero entonces debes responder a este regalo de amor dándote tú misma a Mí. Debes darme tu sangre en sacrificio y tu cuerpo, que es tu voluntad. </w:t>
      </w:r>
      <w:r>
        <w:rPr>
          <w:lang w:val="es-ES"/>
        </w:rPr>
        <w:t xml:space="preserve"> </w:t>
      </w:r>
      <w:proofErr w:type="gramStart"/>
      <w:r>
        <w:rPr>
          <w:lang w:val="es-ES"/>
        </w:rPr>
        <w:t xml:space="preserve">2011  </w:t>
      </w:r>
      <w:proofErr w:type="spellStart"/>
      <w:r>
        <w:rPr>
          <w:lang w:val="es-ES"/>
        </w:rPr>
        <w:t>Pg</w:t>
      </w:r>
      <w:proofErr w:type="spellEnd"/>
      <w:proofErr w:type="gramEnd"/>
      <w:r>
        <w:rPr>
          <w:lang w:val="es-ES"/>
        </w:rPr>
        <w:t xml:space="preserve"> 168</w:t>
      </w:r>
    </w:p>
    <w:p w14:paraId="71125747" w14:textId="77777777" w:rsidR="008F060C" w:rsidRDefault="008F060C" w:rsidP="008F060C">
      <w:pPr>
        <w:pStyle w:val="NormalWeb"/>
        <w:spacing w:before="0" w:beforeAutospacing="0"/>
        <w:rPr>
          <w:rStyle w:val="Strong"/>
          <w:color w:val="000000"/>
          <w:lang w:val="es-ES"/>
        </w:rPr>
      </w:pPr>
    </w:p>
    <w:p w14:paraId="67AB2B23" w14:textId="77777777" w:rsidR="008F060C" w:rsidRPr="007D3BA9" w:rsidRDefault="008F060C" w:rsidP="008F060C">
      <w:pPr>
        <w:pStyle w:val="NormalWeb"/>
        <w:numPr>
          <w:ilvl w:val="0"/>
          <w:numId w:val="6"/>
        </w:numPr>
        <w:spacing w:before="0" w:beforeAutospacing="0"/>
        <w:rPr>
          <w:rStyle w:val="Strong"/>
          <w:b w:val="0"/>
          <w:bCs w:val="0"/>
          <w:color w:val="000000"/>
          <w:lang w:val="es-ES"/>
        </w:rPr>
      </w:pPr>
      <w:r>
        <w:rPr>
          <w:rStyle w:val="Strong"/>
          <w:color w:val="000000"/>
          <w:lang w:val="es-ES"/>
        </w:rPr>
        <w:t>Indiferencia</w:t>
      </w:r>
    </w:p>
    <w:p w14:paraId="2CA2D0BB" w14:textId="77777777" w:rsidR="008F060C" w:rsidRPr="00395A08" w:rsidRDefault="008F060C" w:rsidP="008F060C">
      <w:pPr>
        <w:pStyle w:val="NormalWeb"/>
        <w:numPr>
          <w:ilvl w:val="1"/>
          <w:numId w:val="6"/>
        </w:numPr>
        <w:spacing w:before="0" w:beforeAutospacing="0"/>
        <w:rPr>
          <w:color w:val="000000"/>
          <w:lang w:val="es-ES"/>
        </w:rPr>
      </w:pPr>
      <w:r w:rsidRPr="00395A08">
        <w:rPr>
          <w:rStyle w:val="Strong"/>
          <w:color w:val="000000"/>
          <w:lang w:val="es-ES"/>
        </w:rPr>
        <w:t>El pecado de indiferencia a la Eucaristía</w:t>
      </w:r>
      <w:r w:rsidRPr="00395A08">
        <w:rPr>
          <w:color w:val="000000"/>
          <w:lang w:val="es-ES"/>
        </w:rPr>
        <w:t>. 7/03/15</w:t>
      </w:r>
    </w:p>
    <w:p w14:paraId="7D2E68CD" w14:textId="77777777" w:rsidR="008F060C" w:rsidRPr="00395A08" w:rsidRDefault="008F060C" w:rsidP="008F060C">
      <w:pPr>
        <w:pStyle w:val="NormalWeb"/>
        <w:spacing w:before="0" w:beforeAutospacing="0"/>
        <w:rPr>
          <w:color w:val="000000"/>
          <w:lang w:val="es-ES"/>
        </w:rPr>
      </w:pPr>
      <w:r w:rsidRPr="00395A08">
        <w:rPr>
          <w:rStyle w:val="Emphasis"/>
          <w:rFonts w:eastAsiaTheme="majorEastAsia"/>
          <w:color w:val="000000"/>
          <w:lang w:val="es-ES"/>
        </w:rPr>
        <w:t xml:space="preserve">Mientras adoraba a Jesús en el Santísimo Sacramento, Él me permitió verlo llorar. Me conmovió un profundo dolor de corazón mientras contemplaba Sus lágrimas. Pregunté, "¿Por qué, </w:t>
      </w:r>
      <w:proofErr w:type="gramStart"/>
      <w:r w:rsidRPr="00395A08">
        <w:rPr>
          <w:rStyle w:val="Emphasis"/>
          <w:rFonts w:eastAsiaTheme="majorEastAsia"/>
          <w:color w:val="000000"/>
          <w:lang w:val="es-ES"/>
        </w:rPr>
        <w:t>mi Señor, estás llorando?</w:t>
      </w:r>
      <w:proofErr w:type="gramEnd"/>
      <w:r w:rsidRPr="00395A08">
        <w:rPr>
          <w:rStyle w:val="Emphasis"/>
          <w:rFonts w:eastAsiaTheme="majorEastAsia"/>
          <w:color w:val="000000"/>
          <w:lang w:val="es-ES"/>
        </w:rPr>
        <w:t>"</w:t>
      </w:r>
    </w:p>
    <w:p w14:paraId="3E85F37D" w14:textId="52A32A98" w:rsidR="008F060C" w:rsidRPr="00722BBC" w:rsidRDefault="008F060C" w:rsidP="00722BBC">
      <w:pPr>
        <w:pStyle w:val="NormalWeb"/>
        <w:spacing w:before="0" w:beforeAutospacing="0"/>
        <w:rPr>
          <w:rFonts w:eastAsiaTheme="majorEastAsia"/>
          <w:b/>
          <w:bCs/>
          <w:i/>
          <w:iCs/>
          <w:color w:val="000000"/>
          <w:lang w:val="es-ES"/>
        </w:rPr>
      </w:pPr>
      <w:r w:rsidRPr="00395A08">
        <w:rPr>
          <w:rStyle w:val="Emphasis"/>
          <w:rFonts w:eastAsiaTheme="majorEastAsia"/>
          <w:color w:val="000000"/>
          <w:lang w:val="es-ES"/>
        </w:rPr>
        <w:t xml:space="preserve">Él llora por </w:t>
      </w:r>
      <w:r w:rsidRPr="00395A08">
        <w:rPr>
          <w:rStyle w:val="Emphasis"/>
          <w:rFonts w:eastAsiaTheme="majorEastAsia"/>
          <w:b/>
          <w:bCs/>
          <w:color w:val="000000"/>
          <w:lang w:val="es-ES"/>
        </w:rPr>
        <w:t xml:space="preserve">el pecado de indiferencia </w:t>
      </w:r>
      <w:r w:rsidRPr="00395A08">
        <w:rPr>
          <w:rStyle w:val="Emphasis"/>
          <w:rFonts w:eastAsiaTheme="majorEastAsia"/>
          <w:color w:val="000000"/>
          <w:lang w:val="es-ES"/>
        </w:rPr>
        <w:t xml:space="preserve">ante Su presencia Eucarística. Me explicó que hay una oscuridad aún mayor que de toda la maldad del terrorista, y esa es la oscuridad de la </w:t>
      </w:r>
      <w:r w:rsidRPr="00395A08">
        <w:rPr>
          <w:rStyle w:val="Emphasis"/>
          <w:rFonts w:eastAsiaTheme="majorEastAsia"/>
          <w:color w:val="000000"/>
          <w:lang w:val="es-ES"/>
        </w:rPr>
        <w:lastRenderedPageBreak/>
        <w:t>indiferencia hacia Jesús vivo y presente en la Eucaristía. </w:t>
      </w:r>
      <w:r w:rsidRPr="00395A08">
        <w:rPr>
          <w:rStyle w:val="Emphasis"/>
          <w:rFonts w:eastAsiaTheme="majorEastAsia"/>
          <w:b/>
          <w:bCs/>
          <w:color w:val="000000"/>
          <w:u w:val="single"/>
          <w:lang w:val="es-ES"/>
        </w:rPr>
        <w:t>Esta oscuridad conduce y abre el camino para que la oscuridad del mal se extienda y crezca.</w:t>
      </w:r>
      <w:r w:rsidRPr="00395A08">
        <w:rPr>
          <w:rStyle w:val="Emphasis"/>
          <w:rFonts w:eastAsiaTheme="majorEastAsia"/>
          <w:b/>
          <w:bCs/>
          <w:color w:val="000000"/>
          <w:lang w:val="es-ES"/>
        </w:rPr>
        <w:t> Debido a este pecado de indiferencia hacia Su vida eucarística, viviremos un tiempo en el que no tendremos a Jesús en la Eucaristía.</w:t>
      </w:r>
    </w:p>
    <w:p w14:paraId="0FA1B40C" w14:textId="2DBCC95E" w:rsidR="008753AE" w:rsidRPr="008753AE" w:rsidRDefault="008753AE" w:rsidP="008753AE">
      <w:pPr>
        <w:textAlignment w:val="baseline"/>
        <w:outlineLvl w:val="5"/>
        <w:rPr>
          <w:rFonts w:eastAsia="Times New Roman"/>
          <w:b/>
          <w:bCs/>
          <w:lang w:val="es-ES"/>
        </w:rPr>
      </w:pPr>
      <w:r>
        <w:rPr>
          <w:rFonts w:eastAsia="Times New Roman"/>
          <w:b/>
          <w:bCs/>
          <w:lang w:val="es-ES"/>
        </w:rPr>
        <w:t>≈≈≈≈≈≈≈≈≈≈≈≈≈≈≈≈≈≈≈≈≈≈≈≈</w:t>
      </w:r>
    </w:p>
    <w:p w14:paraId="3E26B24B" w14:textId="75C3886D" w:rsidR="001B595F" w:rsidRDefault="001B595F" w:rsidP="001B595F">
      <w:pPr>
        <w:pStyle w:val="ListParagraph"/>
        <w:numPr>
          <w:ilvl w:val="0"/>
          <w:numId w:val="4"/>
        </w:numPr>
        <w:textAlignment w:val="baseline"/>
        <w:outlineLvl w:val="5"/>
        <w:rPr>
          <w:rFonts w:eastAsia="Times New Roman"/>
          <w:lang w:val="es-ES"/>
        </w:rPr>
      </w:pPr>
      <w:r>
        <w:rPr>
          <w:rFonts w:eastAsia="Times New Roman"/>
          <w:lang w:val="es-ES"/>
        </w:rPr>
        <w:t>En</w:t>
      </w:r>
      <w:r w:rsidR="003D1539">
        <w:rPr>
          <w:rFonts w:eastAsia="Times New Roman"/>
          <w:lang w:val="es-ES"/>
        </w:rPr>
        <w:t xml:space="preserve">cuesta de Pew </w:t>
      </w:r>
      <w:proofErr w:type="spellStart"/>
      <w:r w:rsidR="003D1539">
        <w:rPr>
          <w:rFonts w:eastAsia="Times New Roman"/>
          <w:lang w:val="es-ES"/>
        </w:rPr>
        <w:t>Research</w:t>
      </w:r>
      <w:proofErr w:type="spellEnd"/>
      <w:r>
        <w:rPr>
          <w:rFonts w:eastAsia="Times New Roman"/>
          <w:lang w:val="es-ES"/>
        </w:rPr>
        <w:t xml:space="preserve"> </w:t>
      </w:r>
      <w:r w:rsidR="003D1539">
        <w:rPr>
          <w:rFonts w:eastAsia="Times New Roman"/>
          <w:lang w:val="es-ES"/>
        </w:rPr>
        <w:t>d</w:t>
      </w:r>
      <w:r>
        <w:rPr>
          <w:rFonts w:eastAsia="Times New Roman"/>
          <w:lang w:val="es-ES"/>
        </w:rPr>
        <w:t xml:space="preserve">el 2019 </w:t>
      </w:r>
      <w:r w:rsidRPr="001B595F">
        <w:rPr>
          <w:rFonts w:eastAsia="Times New Roman"/>
          <w:b/>
          <w:bCs/>
          <w:lang w:val="es-ES"/>
        </w:rPr>
        <w:t>solo 30% de los católico</w:t>
      </w:r>
      <w:r w:rsidR="007F09F5">
        <w:rPr>
          <w:rFonts w:eastAsia="Times New Roman"/>
          <w:b/>
          <w:bCs/>
          <w:lang w:val="es-ES"/>
        </w:rPr>
        <w:t>s</w:t>
      </w:r>
      <w:r w:rsidRPr="001B595F">
        <w:rPr>
          <w:rFonts w:eastAsia="Times New Roman"/>
          <w:b/>
          <w:bCs/>
          <w:lang w:val="es-ES"/>
        </w:rPr>
        <w:t xml:space="preserve"> creía</w:t>
      </w:r>
      <w:r>
        <w:rPr>
          <w:rFonts w:eastAsia="Times New Roman"/>
          <w:b/>
          <w:bCs/>
          <w:lang w:val="es-ES"/>
        </w:rPr>
        <w:t>n</w:t>
      </w:r>
      <w:r w:rsidRPr="001B595F">
        <w:rPr>
          <w:rFonts w:eastAsia="Times New Roman"/>
          <w:b/>
          <w:bCs/>
          <w:lang w:val="es-ES"/>
        </w:rPr>
        <w:t xml:space="preserve"> en la presencia de Jesús</w:t>
      </w:r>
      <w:r>
        <w:rPr>
          <w:rFonts w:eastAsia="Times New Roman"/>
          <w:lang w:val="es-ES"/>
        </w:rPr>
        <w:t xml:space="preserve"> en la Eucaristía.</w:t>
      </w:r>
    </w:p>
    <w:p w14:paraId="6D92B146" w14:textId="73623717" w:rsidR="001B595F" w:rsidRDefault="001B595F" w:rsidP="001B595F">
      <w:pPr>
        <w:pStyle w:val="ListParagraph"/>
        <w:numPr>
          <w:ilvl w:val="1"/>
          <w:numId w:val="4"/>
        </w:numPr>
        <w:textAlignment w:val="baseline"/>
        <w:outlineLvl w:val="5"/>
        <w:rPr>
          <w:rFonts w:eastAsia="Times New Roman"/>
          <w:lang w:val="es-ES"/>
        </w:rPr>
      </w:pPr>
      <w:r>
        <w:rPr>
          <w:rFonts w:eastAsia="Times New Roman"/>
          <w:lang w:val="es-ES"/>
        </w:rPr>
        <w:t xml:space="preserve">Quizás nosotros aquí somos de la minoría que creemos, </w:t>
      </w:r>
    </w:p>
    <w:p w14:paraId="2FA7B5F4" w14:textId="695F9876" w:rsidR="001B595F" w:rsidRDefault="002B13E6" w:rsidP="001B595F">
      <w:pPr>
        <w:pStyle w:val="ListParagraph"/>
        <w:numPr>
          <w:ilvl w:val="2"/>
          <w:numId w:val="4"/>
        </w:numPr>
        <w:textAlignment w:val="baseline"/>
        <w:outlineLvl w:val="5"/>
        <w:rPr>
          <w:rFonts w:eastAsia="Times New Roman"/>
          <w:lang w:val="es-ES"/>
        </w:rPr>
      </w:pPr>
      <w:r>
        <w:rPr>
          <w:rFonts w:eastAsia="Times New Roman"/>
          <w:lang w:val="es-ES"/>
        </w:rPr>
        <w:t>Pero ¿</w:t>
      </w:r>
      <w:r w:rsidR="001B595F">
        <w:rPr>
          <w:rFonts w:eastAsia="Times New Roman"/>
          <w:lang w:val="es-ES"/>
        </w:rPr>
        <w:t>con todo el corazón?, ¿dispuestos a dar la vida?</w:t>
      </w:r>
    </w:p>
    <w:p w14:paraId="343DCB9A" w14:textId="77777777" w:rsidR="007F09F5" w:rsidRDefault="001B595F" w:rsidP="001B595F">
      <w:pPr>
        <w:pStyle w:val="ListParagraph"/>
        <w:numPr>
          <w:ilvl w:val="2"/>
          <w:numId w:val="4"/>
        </w:numPr>
        <w:textAlignment w:val="baseline"/>
        <w:outlineLvl w:val="5"/>
        <w:rPr>
          <w:rFonts w:eastAsia="Times New Roman"/>
          <w:lang w:val="es-ES"/>
        </w:rPr>
      </w:pPr>
      <w:r>
        <w:rPr>
          <w:rFonts w:eastAsia="Times New Roman"/>
          <w:lang w:val="es-ES"/>
        </w:rPr>
        <w:t xml:space="preserve">Esas no son preguntas teóricas.   </w:t>
      </w:r>
    </w:p>
    <w:p w14:paraId="2C61957C" w14:textId="778533C0" w:rsidR="007F09F5" w:rsidRDefault="007F09F5" w:rsidP="007F09F5">
      <w:pPr>
        <w:pStyle w:val="ListParagraph"/>
        <w:numPr>
          <w:ilvl w:val="1"/>
          <w:numId w:val="4"/>
        </w:numPr>
        <w:textAlignment w:val="baseline"/>
        <w:outlineLvl w:val="5"/>
        <w:rPr>
          <w:rFonts w:eastAsia="Times New Roman"/>
          <w:lang w:val="es-ES"/>
        </w:rPr>
      </w:pPr>
      <w:r w:rsidRPr="007F09F5">
        <w:rPr>
          <w:rFonts w:eastAsia="Times New Roman"/>
          <w:b/>
          <w:bCs/>
          <w:lang w:val="es-ES"/>
        </w:rPr>
        <w:t>Se demuestra en la práctica</w:t>
      </w:r>
      <w:r>
        <w:rPr>
          <w:rFonts w:eastAsia="Times New Roman"/>
          <w:lang w:val="es-ES"/>
        </w:rPr>
        <w:t>: Quien cree va a la Eucaristía diaria de ser posible y lo acompaña en adoración.</w:t>
      </w:r>
    </w:p>
    <w:p w14:paraId="4FFC1E4B" w14:textId="3CD7EB33" w:rsidR="001B595F" w:rsidRDefault="007F09F5" w:rsidP="007F09F5">
      <w:pPr>
        <w:pStyle w:val="ListParagraph"/>
        <w:numPr>
          <w:ilvl w:val="1"/>
          <w:numId w:val="4"/>
        </w:numPr>
        <w:textAlignment w:val="baseline"/>
        <w:outlineLvl w:val="5"/>
        <w:rPr>
          <w:rFonts w:eastAsia="Times New Roman"/>
          <w:lang w:val="es-ES"/>
        </w:rPr>
      </w:pPr>
      <w:r>
        <w:rPr>
          <w:rFonts w:eastAsia="Times New Roman"/>
          <w:lang w:val="es-ES"/>
        </w:rPr>
        <w:t xml:space="preserve">Muchas veces decimos que no tenemos tiempo. Solo tenemos tiempo para lo que es importante. </w:t>
      </w:r>
      <w:r w:rsidR="001B595F">
        <w:rPr>
          <w:rFonts w:eastAsia="Times New Roman"/>
          <w:lang w:val="es-ES"/>
        </w:rPr>
        <w:br/>
      </w:r>
    </w:p>
    <w:p w14:paraId="6156203F" w14:textId="77777777" w:rsidR="00EA0CF8" w:rsidRPr="00EA0CF8" w:rsidRDefault="00014FFF" w:rsidP="00EA0CF8">
      <w:pPr>
        <w:pStyle w:val="ListParagraph"/>
        <w:numPr>
          <w:ilvl w:val="0"/>
          <w:numId w:val="4"/>
        </w:numPr>
        <w:textAlignment w:val="baseline"/>
        <w:outlineLvl w:val="5"/>
        <w:rPr>
          <w:rFonts w:eastAsia="Times New Roman"/>
          <w:b/>
          <w:bCs/>
          <w:lang w:val="es-ES"/>
        </w:rPr>
      </w:pPr>
      <w:r w:rsidRPr="00EA0CF8">
        <w:rPr>
          <w:rFonts w:eastAsia="Times New Roman"/>
          <w:b/>
          <w:bCs/>
          <w:lang w:val="es-ES"/>
        </w:rPr>
        <w:t>La crisis de COVID ha revelado la facilidad con que caemos en el miedo</w:t>
      </w:r>
      <w:r w:rsidRPr="00EA0CF8">
        <w:rPr>
          <w:rFonts w:eastAsia="Times New Roman"/>
          <w:lang w:val="es-ES"/>
        </w:rPr>
        <w:t xml:space="preserve"> </w:t>
      </w:r>
      <w:r w:rsidRPr="00EA0CF8">
        <w:rPr>
          <w:rFonts w:eastAsia="Times New Roman"/>
          <w:b/>
          <w:bCs/>
          <w:lang w:val="es-ES"/>
        </w:rPr>
        <w:t xml:space="preserve">y lo abandonamos. </w:t>
      </w:r>
    </w:p>
    <w:p w14:paraId="70F569B5" w14:textId="7B84C0CE" w:rsidR="00EA0CF8" w:rsidRDefault="00014FFF" w:rsidP="00EA0CF8">
      <w:pPr>
        <w:pStyle w:val="ListParagraph"/>
        <w:numPr>
          <w:ilvl w:val="1"/>
          <w:numId w:val="4"/>
        </w:numPr>
        <w:textAlignment w:val="baseline"/>
        <w:outlineLvl w:val="5"/>
        <w:rPr>
          <w:rFonts w:eastAsia="Times New Roman"/>
          <w:lang w:val="es-ES"/>
        </w:rPr>
      </w:pPr>
      <w:r w:rsidRPr="00EA0CF8">
        <w:rPr>
          <w:rFonts w:eastAsia="Times New Roman"/>
          <w:lang w:val="es-ES"/>
        </w:rPr>
        <w:t xml:space="preserve">Las </w:t>
      </w:r>
      <w:r w:rsidRPr="003D16FD">
        <w:rPr>
          <w:rFonts w:eastAsia="Times New Roman"/>
          <w:b/>
          <w:bCs/>
          <w:lang w:val="es-ES"/>
        </w:rPr>
        <w:t>iglesias permanecieron cerradas</w:t>
      </w:r>
      <w:r w:rsidR="00EA0CF8">
        <w:rPr>
          <w:rFonts w:eastAsia="Times New Roman"/>
          <w:lang w:val="es-ES"/>
        </w:rPr>
        <w:t>.</w:t>
      </w:r>
      <w:r w:rsidRPr="00EA0CF8">
        <w:rPr>
          <w:rFonts w:eastAsia="Times New Roman"/>
          <w:lang w:val="es-ES"/>
        </w:rPr>
        <w:t xml:space="preserve"> </w:t>
      </w:r>
      <w:r w:rsidR="00EA0CF8">
        <w:rPr>
          <w:rFonts w:eastAsia="Times New Roman"/>
          <w:lang w:val="es-ES"/>
        </w:rPr>
        <w:t>D</w:t>
      </w:r>
      <w:r w:rsidRPr="00EA0CF8">
        <w:rPr>
          <w:rFonts w:eastAsia="Times New Roman"/>
          <w:lang w:val="es-ES"/>
        </w:rPr>
        <w:t>urante meses</w:t>
      </w:r>
      <w:r w:rsidR="00EA0CF8">
        <w:rPr>
          <w:rFonts w:eastAsia="Times New Roman"/>
          <w:lang w:val="es-ES"/>
        </w:rPr>
        <w:t xml:space="preserve"> muchos fueron privados de la Eucaristía</w:t>
      </w:r>
      <w:r w:rsidRPr="00EA0CF8">
        <w:rPr>
          <w:rFonts w:eastAsia="Times New Roman"/>
          <w:lang w:val="es-ES"/>
        </w:rPr>
        <w:t xml:space="preserve">. </w:t>
      </w:r>
    </w:p>
    <w:p w14:paraId="719793F0" w14:textId="77777777" w:rsidR="003D16FD" w:rsidRDefault="00EA0CF8" w:rsidP="003D16FD">
      <w:pPr>
        <w:pStyle w:val="ListParagraph"/>
        <w:numPr>
          <w:ilvl w:val="1"/>
          <w:numId w:val="4"/>
        </w:numPr>
        <w:textAlignment w:val="baseline"/>
        <w:outlineLvl w:val="5"/>
        <w:rPr>
          <w:rFonts w:eastAsia="Times New Roman"/>
          <w:lang w:val="es-ES"/>
        </w:rPr>
      </w:pPr>
      <w:r>
        <w:rPr>
          <w:rFonts w:eastAsia="Times New Roman"/>
          <w:lang w:val="es-ES"/>
        </w:rPr>
        <w:t xml:space="preserve">Se consideró que la </w:t>
      </w:r>
      <w:r w:rsidRPr="003D16FD">
        <w:rPr>
          <w:rFonts w:eastAsia="Times New Roman"/>
          <w:b/>
          <w:bCs/>
          <w:lang w:val="es-ES"/>
        </w:rPr>
        <w:t>Eucaristía no era esencial</w:t>
      </w:r>
      <w:r>
        <w:rPr>
          <w:rFonts w:eastAsia="Times New Roman"/>
          <w:lang w:val="es-ES"/>
        </w:rPr>
        <w:t xml:space="preserve">…  Pero los centros abortistas permanecieron abiertos. </w:t>
      </w:r>
    </w:p>
    <w:p w14:paraId="033EA97E" w14:textId="2F0C419A" w:rsidR="003D16FD" w:rsidRPr="007B5A16" w:rsidRDefault="003D16FD" w:rsidP="007B5A16">
      <w:pPr>
        <w:pStyle w:val="ListParagraph"/>
        <w:numPr>
          <w:ilvl w:val="2"/>
          <w:numId w:val="4"/>
        </w:numPr>
        <w:textAlignment w:val="baseline"/>
        <w:outlineLvl w:val="5"/>
        <w:rPr>
          <w:rFonts w:eastAsia="Times New Roman"/>
          <w:lang w:val="es-ES"/>
        </w:rPr>
      </w:pPr>
      <w:r w:rsidRPr="007B5A16">
        <w:rPr>
          <w:rFonts w:eastAsia="Times New Roman"/>
          <w:b/>
          <w:bCs/>
          <w:lang w:val="es-ES"/>
        </w:rPr>
        <w:t xml:space="preserve">Eucaristía </w:t>
      </w:r>
      <w:r w:rsidRPr="003D16FD">
        <w:rPr>
          <w:rFonts w:eastAsia="Times New Roman"/>
          <w:lang w:val="es-ES"/>
        </w:rPr>
        <w:t xml:space="preserve">= Recibir a </w:t>
      </w:r>
      <w:r w:rsidR="002B13E6">
        <w:rPr>
          <w:rFonts w:eastAsia="Times New Roman"/>
          <w:lang w:val="es-ES"/>
        </w:rPr>
        <w:t>Jesús</w:t>
      </w:r>
      <w:r w:rsidRPr="003D16FD">
        <w:rPr>
          <w:rFonts w:eastAsia="Times New Roman"/>
          <w:lang w:val="es-ES"/>
        </w:rPr>
        <w:t xml:space="preserve"> </w:t>
      </w:r>
      <w:r w:rsidR="007B5A16">
        <w:rPr>
          <w:rFonts w:eastAsia="Times New Roman"/>
          <w:lang w:val="es-ES"/>
        </w:rPr>
        <w:t>=</w:t>
      </w:r>
      <w:r w:rsidR="002B13E6">
        <w:rPr>
          <w:rFonts w:eastAsia="Times New Roman"/>
          <w:lang w:val="es-ES"/>
        </w:rPr>
        <w:t xml:space="preserve"> “</w:t>
      </w:r>
      <w:r w:rsidR="007B5A16">
        <w:rPr>
          <w:rFonts w:eastAsia="Times New Roman"/>
          <w:lang w:val="es-ES"/>
        </w:rPr>
        <w:t>no esencial</w:t>
      </w:r>
      <w:r w:rsidR="003B68E6">
        <w:rPr>
          <w:rFonts w:eastAsia="Times New Roman"/>
          <w:lang w:val="es-ES"/>
        </w:rPr>
        <w:t>”</w:t>
      </w:r>
      <w:r w:rsidR="007B5A16">
        <w:rPr>
          <w:rFonts w:eastAsia="Times New Roman"/>
          <w:lang w:val="es-ES"/>
        </w:rPr>
        <w:t xml:space="preserve"> / </w:t>
      </w:r>
      <w:r w:rsidRPr="007B5A16">
        <w:rPr>
          <w:rFonts w:eastAsia="Times New Roman"/>
          <w:b/>
          <w:bCs/>
          <w:lang w:val="es-ES"/>
        </w:rPr>
        <w:t>Aborto</w:t>
      </w:r>
      <w:r w:rsidRPr="003D16FD">
        <w:rPr>
          <w:rFonts w:eastAsia="Times New Roman"/>
          <w:lang w:val="es-ES"/>
        </w:rPr>
        <w:t xml:space="preserve"> = matar</w:t>
      </w:r>
      <w:r w:rsidR="007B5A16">
        <w:rPr>
          <w:rFonts w:eastAsia="Times New Roman"/>
          <w:lang w:val="es-ES"/>
        </w:rPr>
        <w:t xml:space="preserve"> es esencial</w:t>
      </w:r>
      <w:r w:rsidRPr="003D16FD">
        <w:rPr>
          <w:rFonts w:eastAsia="Times New Roman"/>
          <w:lang w:val="es-ES"/>
        </w:rPr>
        <w:t xml:space="preserve"> </w:t>
      </w:r>
    </w:p>
    <w:p w14:paraId="6ED4CB25" w14:textId="4266EB14" w:rsidR="00AE4FF3" w:rsidRDefault="00014FFF" w:rsidP="003B68E6">
      <w:pPr>
        <w:pStyle w:val="ListParagraph"/>
        <w:numPr>
          <w:ilvl w:val="1"/>
          <w:numId w:val="4"/>
        </w:numPr>
        <w:textAlignment w:val="baseline"/>
        <w:outlineLvl w:val="5"/>
        <w:rPr>
          <w:rFonts w:eastAsia="Times New Roman"/>
          <w:lang w:val="es-ES"/>
        </w:rPr>
      </w:pPr>
      <w:r w:rsidRPr="007B5A16">
        <w:rPr>
          <w:rFonts w:eastAsia="Times New Roman"/>
          <w:b/>
          <w:bCs/>
          <w:lang w:val="es-ES"/>
        </w:rPr>
        <w:t>Est</w:t>
      </w:r>
      <w:r w:rsidR="00EA0CF8" w:rsidRPr="007B5A16">
        <w:rPr>
          <w:rFonts w:eastAsia="Times New Roman"/>
          <w:b/>
          <w:bCs/>
          <w:lang w:val="es-ES"/>
        </w:rPr>
        <w:t>o</w:t>
      </w:r>
      <w:r w:rsidRPr="007B5A16">
        <w:rPr>
          <w:rFonts w:eastAsia="Times New Roman"/>
          <w:b/>
          <w:bCs/>
          <w:lang w:val="es-ES"/>
        </w:rPr>
        <w:t xml:space="preserve"> es una gran tragedia </w:t>
      </w:r>
      <w:r w:rsidRPr="00EA0CF8">
        <w:rPr>
          <w:rFonts w:eastAsia="Times New Roman"/>
          <w:lang w:val="es-ES"/>
        </w:rPr>
        <w:t>que nos ha debilitado en el momento más crítico de la batalla.</w:t>
      </w:r>
      <w:r w:rsidR="007F09F5">
        <w:rPr>
          <w:rFonts w:eastAsia="Times New Roman"/>
          <w:lang w:val="es-ES"/>
        </w:rPr>
        <w:br/>
      </w:r>
    </w:p>
    <w:p w14:paraId="279D5142" w14:textId="59431CBA" w:rsidR="00AE4FF3" w:rsidRDefault="003B68E6" w:rsidP="00AE4FF3">
      <w:pPr>
        <w:pStyle w:val="ListParagraph"/>
        <w:numPr>
          <w:ilvl w:val="0"/>
          <w:numId w:val="4"/>
        </w:numPr>
        <w:textAlignment w:val="baseline"/>
        <w:outlineLvl w:val="5"/>
        <w:rPr>
          <w:rFonts w:eastAsia="Times New Roman"/>
          <w:lang w:val="es-ES"/>
        </w:rPr>
      </w:pPr>
      <w:r w:rsidRPr="003B68E6">
        <w:rPr>
          <w:rFonts w:eastAsia="Times New Roman"/>
          <w:b/>
          <w:bCs/>
          <w:lang w:val="es-ES"/>
        </w:rPr>
        <w:t>Sin la Eucaristía nuestra alma languidece</w:t>
      </w:r>
      <w:r w:rsidRPr="003B68E6">
        <w:rPr>
          <w:rFonts w:eastAsia="Times New Roman"/>
          <w:lang w:val="es-ES"/>
        </w:rPr>
        <w:t>, al igual que nuestro cuerpo sin alimentos.</w:t>
      </w:r>
    </w:p>
    <w:p w14:paraId="466D92E5" w14:textId="1B69A890" w:rsidR="00AE4FF3" w:rsidRDefault="003B68E6" w:rsidP="003B68E6">
      <w:pPr>
        <w:pStyle w:val="ListParagraph"/>
        <w:numPr>
          <w:ilvl w:val="1"/>
          <w:numId w:val="4"/>
        </w:numPr>
        <w:textAlignment w:val="baseline"/>
        <w:outlineLvl w:val="5"/>
        <w:rPr>
          <w:rFonts w:eastAsia="Times New Roman"/>
          <w:lang w:val="es-ES"/>
        </w:rPr>
      </w:pPr>
      <w:r w:rsidRPr="003B68E6">
        <w:rPr>
          <w:rFonts w:eastAsia="Times New Roman"/>
          <w:lang w:val="es-ES"/>
        </w:rPr>
        <w:t>La Iglesia nos enseña que la Eucaristía es “</w:t>
      </w:r>
      <w:r w:rsidRPr="00AE4FF3">
        <w:rPr>
          <w:rFonts w:eastAsia="Times New Roman"/>
          <w:b/>
          <w:bCs/>
          <w:lang w:val="es-ES"/>
        </w:rPr>
        <w:t>fuente y cumbre de la vida cristiana</w:t>
      </w:r>
      <w:r w:rsidRPr="003B68E6">
        <w:rPr>
          <w:rFonts w:eastAsia="Times New Roman"/>
          <w:lang w:val="es-ES"/>
        </w:rPr>
        <w:t>”, por tanto, la Eucaristía es esencial</w:t>
      </w:r>
      <w:r w:rsidR="00AE4FF3">
        <w:rPr>
          <w:rFonts w:eastAsia="Times New Roman"/>
          <w:lang w:val="es-ES"/>
        </w:rPr>
        <w:t>.</w:t>
      </w:r>
      <w:r w:rsidR="00AE4FF3">
        <w:rPr>
          <w:rFonts w:eastAsia="Times New Roman"/>
          <w:lang w:val="es-ES"/>
        </w:rPr>
        <w:br/>
      </w:r>
    </w:p>
    <w:p w14:paraId="4547DEA7" w14:textId="77777777" w:rsidR="003B68E6" w:rsidRPr="004C4990" w:rsidRDefault="003B68E6" w:rsidP="003B68E6">
      <w:pPr>
        <w:pStyle w:val="ListParagraph"/>
        <w:numPr>
          <w:ilvl w:val="0"/>
          <w:numId w:val="4"/>
        </w:numPr>
        <w:textAlignment w:val="baseline"/>
        <w:outlineLvl w:val="5"/>
        <w:rPr>
          <w:rFonts w:eastAsia="Times New Roman"/>
          <w:b/>
          <w:bCs/>
          <w:lang w:val="es-ES"/>
        </w:rPr>
      </w:pPr>
      <w:r w:rsidRPr="004C4990">
        <w:rPr>
          <w:rFonts w:eastAsia="Times New Roman"/>
          <w:b/>
          <w:bCs/>
          <w:bdr w:val="none" w:sz="0" w:space="0" w:color="auto" w:frame="1"/>
          <w:lang w:val="es-ES"/>
        </w:rPr>
        <w:t>Lo primero que Satanás quiere es separarnos de Jesús</w:t>
      </w:r>
    </w:p>
    <w:p w14:paraId="713594E4" w14:textId="3D7E73AC" w:rsidR="003B68E6" w:rsidRPr="007F09F5" w:rsidRDefault="003B68E6" w:rsidP="003B68E6">
      <w:pPr>
        <w:pStyle w:val="ListParagraph"/>
        <w:numPr>
          <w:ilvl w:val="1"/>
          <w:numId w:val="4"/>
        </w:numPr>
        <w:textAlignment w:val="baseline"/>
        <w:outlineLvl w:val="5"/>
        <w:rPr>
          <w:rFonts w:eastAsia="Times New Roman"/>
          <w:b/>
          <w:bCs/>
          <w:lang w:val="es-ES"/>
        </w:rPr>
      </w:pPr>
      <w:r w:rsidRPr="004C4990">
        <w:rPr>
          <w:rFonts w:eastAsia="Times New Roman"/>
          <w:lang w:val="es-ES"/>
        </w:rPr>
        <w:t>Los discípulos</w:t>
      </w:r>
      <w:r>
        <w:rPr>
          <w:rFonts w:eastAsia="Times New Roman"/>
          <w:lang w:val="es-ES"/>
        </w:rPr>
        <w:t>,</w:t>
      </w:r>
      <w:r w:rsidRPr="004C4990">
        <w:rPr>
          <w:rFonts w:eastAsia="Times New Roman"/>
          <w:lang w:val="es-ES"/>
        </w:rPr>
        <w:t xml:space="preserve"> abrumados por el miedo, </w:t>
      </w:r>
      <w:r>
        <w:rPr>
          <w:rFonts w:eastAsia="Times New Roman"/>
          <w:lang w:val="es-ES"/>
        </w:rPr>
        <w:t xml:space="preserve">se durmieron y </w:t>
      </w:r>
      <w:r w:rsidRPr="004C4990">
        <w:rPr>
          <w:rFonts w:eastAsia="Times New Roman"/>
          <w:lang w:val="es-ES"/>
        </w:rPr>
        <w:t xml:space="preserve">abandonaron a Jesús. </w:t>
      </w:r>
      <w:r w:rsidRPr="004C4990">
        <w:rPr>
          <w:rFonts w:eastAsia="Times New Roman"/>
          <w:b/>
          <w:bCs/>
          <w:lang w:val="es-ES"/>
        </w:rPr>
        <w:t xml:space="preserve">El miedo </w:t>
      </w:r>
      <w:r w:rsidRPr="004C4990">
        <w:rPr>
          <w:rFonts w:eastAsia="Times New Roman"/>
          <w:lang w:val="es-ES"/>
        </w:rPr>
        <w:t>que no es vencido nos domina, debilita y confunde a nuestro proceso cognitivo, y oscurece a nuestro espíritu, obstruyendo la capacidad de discernir. Como resultado, solo queremos evitar la cruz a cualquier costo. Nos dejamos llevar por las ofertas de soluciones fáciles.</w:t>
      </w:r>
    </w:p>
    <w:p w14:paraId="3728538B" w14:textId="75D23BE7" w:rsidR="007F09F5" w:rsidRDefault="007F09F5" w:rsidP="007F09F5">
      <w:pPr>
        <w:pStyle w:val="ListParagraph"/>
        <w:numPr>
          <w:ilvl w:val="0"/>
          <w:numId w:val="4"/>
        </w:numPr>
        <w:textAlignment w:val="baseline"/>
        <w:outlineLvl w:val="5"/>
        <w:rPr>
          <w:rFonts w:eastAsia="Times New Roman"/>
          <w:lang w:val="es-ES"/>
        </w:rPr>
      </w:pPr>
      <w:r w:rsidRPr="007F09F5">
        <w:rPr>
          <w:rFonts w:eastAsia="Times New Roman"/>
          <w:b/>
          <w:bCs/>
          <w:lang w:val="es-ES"/>
        </w:rPr>
        <w:t>Acedia</w:t>
      </w:r>
      <w:r>
        <w:rPr>
          <w:rFonts w:eastAsia="Times New Roman"/>
          <w:b/>
          <w:bCs/>
          <w:lang w:val="es-ES"/>
        </w:rPr>
        <w:t xml:space="preserve">: </w:t>
      </w:r>
      <w:r w:rsidRPr="007F09F5">
        <w:rPr>
          <w:rFonts w:eastAsia="Times New Roman"/>
          <w:lang w:val="es-ES"/>
        </w:rPr>
        <w:t>es ataque del mal espíritu</w:t>
      </w:r>
      <w:r>
        <w:rPr>
          <w:rFonts w:eastAsia="Times New Roman"/>
          <w:lang w:val="es-ES"/>
        </w:rPr>
        <w:t xml:space="preserve"> </w:t>
      </w:r>
      <w:r w:rsidR="003D1539">
        <w:rPr>
          <w:rFonts w:eastAsia="Times New Roman"/>
          <w:lang w:val="es-ES"/>
        </w:rPr>
        <w:t xml:space="preserve">que nos da </w:t>
      </w:r>
      <w:r w:rsidR="003D1539" w:rsidRPr="003D1539">
        <w:rPr>
          <w:rFonts w:eastAsia="Times New Roman"/>
          <w:b/>
          <w:bCs/>
          <w:lang w:val="es-ES"/>
        </w:rPr>
        <w:t xml:space="preserve">hastío </w:t>
      </w:r>
      <w:r w:rsidR="003D1539">
        <w:rPr>
          <w:rFonts w:eastAsia="Times New Roman"/>
          <w:lang w:val="es-ES"/>
        </w:rPr>
        <w:t xml:space="preserve">por las cosas de Dios. </w:t>
      </w:r>
    </w:p>
    <w:p w14:paraId="1D50F718" w14:textId="083A9D33" w:rsidR="003D1539" w:rsidRDefault="003D1539" w:rsidP="003D1539">
      <w:pPr>
        <w:pStyle w:val="ListParagraph"/>
        <w:numPr>
          <w:ilvl w:val="1"/>
          <w:numId w:val="4"/>
        </w:numPr>
        <w:textAlignment w:val="baseline"/>
        <w:outlineLvl w:val="5"/>
        <w:rPr>
          <w:rFonts w:eastAsia="Times New Roman"/>
          <w:b/>
          <w:bCs/>
          <w:lang w:val="es-ES"/>
        </w:rPr>
      </w:pPr>
      <w:r w:rsidRPr="003D1539">
        <w:rPr>
          <w:rFonts w:eastAsia="Times New Roman"/>
          <w:lang w:val="es-ES"/>
        </w:rPr>
        <w:t xml:space="preserve">Un verdadero </w:t>
      </w:r>
      <w:r w:rsidRPr="003D1539">
        <w:rPr>
          <w:rFonts w:eastAsia="Times New Roman"/>
          <w:b/>
          <w:bCs/>
          <w:lang w:val="es-ES"/>
        </w:rPr>
        <w:t>asedio</w:t>
      </w:r>
      <w:r>
        <w:rPr>
          <w:rFonts w:eastAsia="Times New Roman"/>
          <w:b/>
          <w:bCs/>
          <w:lang w:val="es-ES"/>
        </w:rPr>
        <w:t xml:space="preserve">. </w:t>
      </w:r>
    </w:p>
    <w:p w14:paraId="4BAD620D" w14:textId="6112F63F" w:rsidR="003D1539" w:rsidRPr="003D1539" w:rsidRDefault="003D1539" w:rsidP="003D1539">
      <w:pPr>
        <w:pStyle w:val="ListParagraph"/>
        <w:numPr>
          <w:ilvl w:val="1"/>
          <w:numId w:val="4"/>
        </w:numPr>
        <w:textAlignment w:val="baseline"/>
        <w:outlineLvl w:val="5"/>
        <w:rPr>
          <w:rFonts w:eastAsia="Times New Roman"/>
          <w:lang w:val="es-ES"/>
        </w:rPr>
      </w:pPr>
      <w:r w:rsidRPr="003D1539">
        <w:rPr>
          <w:rFonts w:eastAsia="Times New Roman"/>
          <w:lang w:val="es-ES"/>
        </w:rPr>
        <w:t xml:space="preserve">No lo vencemos si no lo </w:t>
      </w:r>
      <w:r w:rsidRPr="003D1539">
        <w:rPr>
          <w:rFonts w:eastAsia="Times New Roman"/>
          <w:b/>
          <w:bCs/>
          <w:lang w:val="es-ES"/>
        </w:rPr>
        <w:t>reconocemos y combatimos</w:t>
      </w:r>
      <w:r w:rsidRPr="003D1539">
        <w:rPr>
          <w:rFonts w:eastAsia="Times New Roman"/>
          <w:lang w:val="es-ES"/>
        </w:rPr>
        <w:t xml:space="preserve"> </w:t>
      </w:r>
    </w:p>
    <w:p w14:paraId="01DAE9EC" w14:textId="01553928" w:rsidR="00014FFF" w:rsidRPr="003B68E6" w:rsidRDefault="00014FFF" w:rsidP="003B68E6">
      <w:pPr>
        <w:textAlignment w:val="baseline"/>
        <w:outlineLvl w:val="5"/>
        <w:rPr>
          <w:rFonts w:eastAsia="Times New Roman"/>
          <w:lang w:val="es-ES"/>
        </w:rPr>
      </w:pPr>
    </w:p>
    <w:p w14:paraId="75B04F40" w14:textId="2285709A" w:rsidR="005C5C3D" w:rsidRPr="005C5C3D" w:rsidRDefault="00D7021A" w:rsidP="00014FFF">
      <w:pPr>
        <w:pStyle w:val="ListParagraph"/>
        <w:numPr>
          <w:ilvl w:val="0"/>
          <w:numId w:val="2"/>
        </w:numPr>
        <w:textAlignment w:val="baseline"/>
        <w:outlineLvl w:val="5"/>
        <w:rPr>
          <w:rFonts w:eastAsia="Times New Roman"/>
          <w:b/>
          <w:bCs/>
          <w:lang w:val="es-ES"/>
        </w:rPr>
      </w:pPr>
      <w:r>
        <w:rPr>
          <w:rFonts w:eastAsia="Times New Roman"/>
          <w:b/>
          <w:bCs/>
          <w:bdr w:val="none" w:sz="0" w:space="0" w:color="auto" w:frame="1"/>
          <w:lang w:val="es-ES"/>
        </w:rPr>
        <w:t>La Iglesia nos presenta a los santos como guias de cómo actuar en las pruebas.</w:t>
      </w:r>
    </w:p>
    <w:p w14:paraId="4C5B672C" w14:textId="77777777" w:rsidR="00EA0CF8" w:rsidRPr="00EA0CF8" w:rsidRDefault="00EA0CF8" w:rsidP="005C5C3D">
      <w:pPr>
        <w:pStyle w:val="ListParagraph"/>
        <w:numPr>
          <w:ilvl w:val="1"/>
          <w:numId w:val="2"/>
        </w:numPr>
        <w:textAlignment w:val="baseline"/>
        <w:outlineLvl w:val="5"/>
        <w:rPr>
          <w:rFonts w:eastAsia="Times New Roman"/>
          <w:b/>
          <w:bCs/>
          <w:lang w:val="es-ES"/>
        </w:rPr>
      </w:pPr>
      <w:r>
        <w:rPr>
          <w:rFonts w:eastAsia="Times New Roman"/>
          <w:lang w:val="es-ES"/>
        </w:rPr>
        <w:t>¿</w:t>
      </w:r>
      <w:r w:rsidRPr="003D16FD">
        <w:rPr>
          <w:rFonts w:eastAsia="Times New Roman"/>
          <w:b/>
          <w:bCs/>
          <w:lang w:val="es-ES"/>
        </w:rPr>
        <w:t>Cómo actuaron ellos</w:t>
      </w:r>
      <w:r>
        <w:rPr>
          <w:rFonts w:eastAsia="Times New Roman"/>
          <w:lang w:val="es-ES"/>
        </w:rPr>
        <w:t xml:space="preserve"> cuando asistir a la Eucaristía presentaba un peligro?</w:t>
      </w:r>
    </w:p>
    <w:p w14:paraId="748ACD38" w14:textId="0BEFC1C0" w:rsidR="00D7021A" w:rsidRPr="00D7021A" w:rsidRDefault="006B2B4A" w:rsidP="001C0E49">
      <w:pPr>
        <w:pStyle w:val="ListParagraph"/>
        <w:numPr>
          <w:ilvl w:val="1"/>
          <w:numId w:val="2"/>
        </w:numPr>
        <w:textAlignment w:val="baseline"/>
        <w:outlineLvl w:val="5"/>
        <w:rPr>
          <w:rFonts w:eastAsia="Times New Roman"/>
          <w:b/>
          <w:bCs/>
          <w:lang w:val="es-ES"/>
        </w:rPr>
      </w:pPr>
      <w:r w:rsidRPr="004B79F9">
        <w:rPr>
          <w:rFonts w:eastAsia="Times New Roman"/>
          <w:lang w:val="es-ES"/>
        </w:rPr>
        <w:t xml:space="preserve">Hay quienes </w:t>
      </w:r>
      <w:r w:rsidRPr="004B79F9">
        <w:rPr>
          <w:rFonts w:eastAsia="Times New Roman"/>
          <w:b/>
          <w:bCs/>
          <w:lang w:val="es-ES"/>
        </w:rPr>
        <w:t>pensarán que los mártires fueron imprudentes</w:t>
      </w:r>
      <w:r w:rsidRPr="004B79F9">
        <w:rPr>
          <w:rFonts w:eastAsia="Times New Roman"/>
          <w:lang w:val="es-ES"/>
        </w:rPr>
        <w:t xml:space="preserve"> </w:t>
      </w:r>
    </w:p>
    <w:p w14:paraId="6158BE4F" w14:textId="77777777" w:rsidR="00D7021A" w:rsidRPr="00D7021A" w:rsidRDefault="006B2B4A" w:rsidP="00D7021A">
      <w:pPr>
        <w:pStyle w:val="ListParagraph"/>
        <w:numPr>
          <w:ilvl w:val="2"/>
          <w:numId w:val="2"/>
        </w:numPr>
        <w:textAlignment w:val="baseline"/>
        <w:outlineLvl w:val="5"/>
        <w:rPr>
          <w:rFonts w:eastAsia="Times New Roman"/>
          <w:b/>
          <w:bCs/>
          <w:lang w:val="es-ES"/>
        </w:rPr>
      </w:pPr>
      <w:r w:rsidRPr="004B79F9">
        <w:rPr>
          <w:rFonts w:eastAsia="Times New Roman"/>
          <w:lang w:val="es-ES"/>
        </w:rPr>
        <w:t xml:space="preserve">pero ellos </w:t>
      </w:r>
      <w:r w:rsidRPr="00362649">
        <w:rPr>
          <w:rFonts w:eastAsia="Times New Roman"/>
          <w:b/>
          <w:bCs/>
          <w:lang w:val="es-ES"/>
        </w:rPr>
        <w:t>comprendieron</w:t>
      </w:r>
      <w:r w:rsidRPr="004B79F9">
        <w:rPr>
          <w:rFonts w:eastAsia="Times New Roman"/>
          <w:lang w:val="es-ES"/>
        </w:rPr>
        <w:t xml:space="preserve"> que </w:t>
      </w:r>
      <w:r w:rsidR="001C0E49">
        <w:rPr>
          <w:rFonts w:eastAsia="Times New Roman"/>
          <w:lang w:val="es-ES"/>
        </w:rPr>
        <w:t xml:space="preserve">dar la vida por Cristo es ganancia. </w:t>
      </w:r>
    </w:p>
    <w:p w14:paraId="2FB0BA74" w14:textId="77777777" w:rsidR="00D7021A" w:rsidRPr="00D7021A" w:rsidRDefault="001C0E49" w:rsidP="00D7021A">
      <w:pPr>
        <w:pStyle w:val="ListParagraph"/>
        <w:numPr>
          <w:ilvl w:val="2"/>
          <w:numId w:val="2"/>
        </w:numPr>
        <w:textAlignment w:val="baseline"/>
        <w:outlineLvl w:val="5"/>
        <w:rPr>
          <w:rFonts w:eastAsia="Times New Roman"/>
          <w:b/>
          <w:bCs/>
          <w:lang w:val="es-ES"/>
        </w:rPr>
      </w:pPr>
      <w:r w:rsidRPr="00D7021A">
        <w:rPr>
          <w:rFonts w:eastAsia="Times New Roman"/>
          <w:b/>
          <w:bCs/>
          <w:lang w:val="es-ES"/>
        </w:rPr>
        <w:t xml:space="preserve">Evitar conflictos </w:t>
      </w:r>
      <w:r w:rsidR="003D16FD" w:rsidRPr="00D7021A">
        <w:rPr>
          <w:rFonts w:eastAsia="Times New Roman"/>
          <w:b/>
          <w:bCs/>
          <w:lang w:val="es-ES"/>
        </w:rPr>
        <w:t>y peligros</w:t>
      </w:r>
      <w:r w:rsidR="003D16FD" w:rsidRPr="00D7021A">
        <w:rPr>
          <w:rFonts w:eastAsia="Times New Roman"/>
          <w:lang w:val="es-ES"/>
        </w:rPr>
        <w:t xml:space="preserve"> </w:t>
      </w:r>
      <w:r w:rsidRPr="00D7021A">
        <w:rPr>
          <w:rFonts w:eastAsia="Times New Roman"/>
          <w:lang w:val="es-ES"/>
        </w:rPr>
        <w:t>no puede ser la base de nuestro discernimiento.</w:t>
      </w:r>
    </w:p>
    <w:p w14:paraId="29EDBE19" w14:textId="77777777" w:rsidR="00D7021A" w:rsidRDefault="00D7021A" w:rsidP="00D7021A">
      <w:pPr>
        <w:pStyle w:val="ListParagraph"/>
        <w:numPr>
          <w:ilvl w:val="1"/>
          <w:numId w:val="2"/>
        </w:numPr>
        <w:textAlignment w:val="baseline"/>
        <w:outlineLvl w:val="5"/>
        <w:rPr>
          <w:rFonts w:eastAsia="Times New Roman"/>
          <w:lang w:val="es-ES"/>
        </w:rPr>
      </w:pPr>
      <w:r>
        <w:rPr>
          <w:rFonts w:eastAsia="Times New Roman"/>
          <w:b/>
          <w:bCs/>
          <w:lang w:val="es-ES"/>
        </w:rPr>
        <w:t xml:space="preserve">La prudencia no es virtud </w:t>
      </w:r>
      <w:r w:rsidRPr="007B5A16">
        <w:rPr>
          <w:rFonts w:eastAsia="Times New Roman"/>
          <w:lang w:val="es-ES"/>
        </w:rPr>
        <w:t>cuando pierde de vista lo más impor</w:t>
      </w:r>
      <w:r>
        <w:rPr>
          <w:rFonts w:eastAsia="Times New Roman"/>
          <w:lang w:val="es-ES"/>
        </w:rPr>
        <w:t>t</w:t>
      </w:r>
      <w:r w:rsidRPr="007B5A16">
        <w:rPr>
          <w:rFonts w:eastAsia="Times New Roman"/>
          <w:lang w:val="es-ES"/>
        </w:rPr>
        <w:t>ante.</w:t>
      </w:r>
    </w:p>
    <w:p w14:paraId="1796A44E" w14:textId="6F9AC458" w:rsidR="006B2B4A" w:rsidRPr="00BC3A56" w:rsidRDefault="00D7021A" w:rsidP="00BC3A56">
      <w:pPr>
        <w:pStyle w:val="ListParagraph"/>
        <w:numPr>
          <w:ilvl w:val="2"/>
          <w:numId w:val="2"/>
        </w:numPr>
        <w:textAlignment w:val="baseline"/>
        <w:outlineLvl w:val="5"/>
        <w:rPr>
          <w:rFonts w:eastAsia="Times New Roman"/>
          <w:lang w:val="es-ES"/>
        </w:rPr>
      </w:pPr>
      <w:r w:rsidRPr="007B5A16">
        <w:rPr>
          <w:rFonts w:eastAsia="Times New Roman"/>
          <w:lang w:val="es-ES"/>
        </w:rPr>
        <w:lastRenderedPageBreak/>
        <w:t xml:space="preserve">Cuando </w:t>
      </w:r>
      <w:r>
        <w:rPr>
          <w:rFonts w:eastAsia="Times New Roman"/>
          <w:lang w:val="es-ES"/>
        </w:rPr>
        <w:t xml:space="preserve">responde a la presión del gobierno, al pánico que </w:t>
      </w:r>
      <w:r w:rsidR="00BC3A56">
        <w:rPr>
          <w:rFonts w:eastAsia="Times New Roman"/>
          <w:lang w:val="es-ES"/>
        </w:rPr>
        <w:t xml:space="preserve">nos ciega y nos impide razonar y buscar </w:t>
      </w:r>
      <w:r>
        <w:rPr>
          <w:rFonts w:eastAsia="Times New Roman"/>
          <w:lang w:val="es-ES"/>
        </w:rPr>
        <w:t>alternativas</w:t>
      </w:r>
      <w:r w:rsidR="00BC3A56">
        <w:rPr>
          <w:rFonts w:eastAsia="Times New Roman"/>
          <w:lang w:val="es-ES"/>
        </w:rPr>
        <w:t xml:space="preserve">. </w:t>
      </w:r>
      <w:r>
        <w:rPr>
          <w:rFonts w:eastAsia="Times New Roman"/>
          <w:lang w:val="es-ES"/>
        </w:rPr>
        <w:t xml:space="preserve">  </w:t>
      </w:r>
      <w:r w:rsidRPr="00BC3A56">
        <w:rPr>
          <w:rFonts w:eastAsia="Times New Roman"/>
          <w:lang w:val="es-ES"/>
        </w:rPr>
        <w:br/>
      </w:r>
    </w:p>
    <w:p w14:paraId="12B5A084" w14:textId="31644C89" w:rsidR="003B6808" w:rsidRPr="003B6808" w:rsidRDefault="00BC3A56" w:rsidP="00014FFF">
      <w:pPr>
        <w:pStyle w:val="ListParagraph"/>
        <w:numPr>
          <w:ilvl w:val="1"/>
          <w:numId w:val="2"/>
        </w:numPr>
        <w:textAlignment w:val="baseline"/>
        <w:outlineLvl w:val="5"/>
        <w:rPr>
          <w:rFonts w:eastAsia="Times New Roman"/>
          <w:b/>
          <w:bCs/>
          <w:lang w:val="es-ES"/>
        </w:rPr>
      </w:pPr>
      <w:r>
        <w:rPr>
          <w:rFonts w:eastAsia="Times New Roman"/>
          <w:lang w:val="es-ES"/>
        </w:rPr>
        <w:t>A</w:t>
      </w:r>
      <w:r w:rsidR="00014FFF" w:rsidRPr="005C5C3D">
        <w:rPr>
          <w:rFonts w:eastAsia="Times New Roman"/>
          <w:lang w:val="es-ES"/>
        </w:rPr>
        <w:t xml:space="preserve">tención a la </w:t>
      </w:r>
      <w:r w:rsidR="00014FFF" w:rsidRPr="001C0E49">
        <w:rPr>
          <w:rFonts w:eastAsia="Times New Roman"/>
          <w:b/>
          <w:bCs/>
          <w:lang w:val="es-ES"/>
        </w:rPr>
        <w:t>sabiduría de Dios que nos enseñan los santos</w:t>
      </w:r>
      <w:r w:rsidR="00014FFF" w:rsidRPr="005C5C3D">
        <w:rPr>
          <w:rFonts w:eastAsia="Times New Roman"/>
          <w:lang w:val="es-ES"/>
        </w:rPr>
        <w:t xml:space="preserve">. </w:t>
      </w:r>
      <w:r>
        <w:rPr>
          <w:rFonts w:eastAsia="Times New Roman"/>
          <w:lang w:val="es-ES"/>
        </w:rPr>
        <w:br/>
      </w:r>
    </w:p>
    <w:p w14:paraId="0329A69D" w14:textId="2508D8AD" w:rsidR="003B6808" w:rsidRDefault="00014FFF" w:rsidP="00BC3A56">
      <w:pPr>
        <w:pStyle w:val="ListParagraph"/>
        <w:numPr>
          <w:ilvl w:val="1"/>
          <w:numId w:val="2"/>
        </w:numPr>
        <w:textAlignment w:val="baseline"/>
        <w:outlineLvl w:val="5"/>
        <w:rPr>
          <w:rFonts w:eastAsia="Times New Roman"/>
          <w:b/>
          <w:bCs/>
          <w:lang w:val="es-ES"/>
        </w:rPr>
      </w:pPr>
      <w:r w:rsidRPr="004B79F9">
        <w:rPr>
          <w:rFonts w:eastAsia="Times New Roman"/>
          <w:b/>
          <w:bCs/>
          <w:lang w:val="es-ES"/>
        </w:rPr>
        <w:t>En todos los siglos y regiones del mundo</w:t>
      </w:r>
      <w:r w:rsidR="003B6808">
        <w:rPr>
          <w:rFonts w:eastAsia="Times New Roman"/>
          <w:b/>
          <w:bCs/>
          <w:lang w:val="es-ES"/>
        </w:rPr>
        <w:t xml:space="preserve"> ha</w:t>
      </w:r>
      <w:r w:rsidR="00BC3A56">
        <w:rPr>
          <w:rFonts w:eastAsia="Times New Roman"/>
          <w:b/>
          <w:bCs/>
          <w:lang w:val="es-ES"/>
        </w:rPr>
        <w:t>n</w:t>
      </w:r>
      <w:r w:rsidR="003B6808">
        <w:rPr>
          <w:rFonts w:eastAsia="Times New Roman"/>
          <w:b/>
          <w:bCs/>
          <w:lang w:val="es-ES"/>
        </w:rPr>
        <w:t xml:space="preserve"> existido persecuci</w:t>
      </w:r>
      <w:r w:rsidR="00BC3A56">
        <w:rPr>
          <w:rFonts w:eastAsia="Times New Roman"/>
          <w:b/>
          <w:bCs/>
          <w:lang w:val="es-ES"/>
        </w:rPr>
        <w:t>ones</w:t>
      </w:r>
      <w:r w:rsidR="003B6808">
        <w:rPr>
          <w:rFonts w:eastAsia="Times New Roman"/>
          <w:b/>
          <w:bCs/>
          <w:lang w:val="es-ES"/>
        </w:rPr>
        <w:t xml:space="preserve">. </w:t>
      </w:r>
    </w:p>
    <w:p w14:paraId="7D31F2D9" w14:textId="28D33E4D" w:rsidR="00321991" w:rsidRDefault="003B6808" w:rsidP="003B6808">
      <w:pPr>
        <w:pStyle w:val="ListParagraph"/>
        <w:numPr>
          <w:ilvl w:val="2"/>
          <w:numId w:val="2"/>
        </w:numPr>
        <w:textAlignment w:val="baseline"/>
        <w:outlineLvl w:val="5"/>
        <w:rPr>
          <w:rFonts w:eastAsia="Times New Roman"/>
          <w:b/>
          <w:bCs/>
          <w:lang w:val="es-ES"/>
        </w:rPr>
      </w:pPr>
      <w:r>
        <w:rPr>
          <w:rFonts w:eastAsia="Times New Roman"/>
          <w:b/>
          <w:bCs/>
          <w:lang w:val="es-ES"/>
        </w:rPr>
        <w:t>Acceder a la Eucaristía</w:t>
      </w:r>
      <w:r w:rsidR="00321991">
        <w:rPr>
          <w:rFonts w:eastAsia="Times New Roman"/>
          <w:b/>
          <w:bCs/>
          <w:lang w:val="es-ES"/>
        </w:rPr>
        <w:t xml:space="preserve"> era </w:t>
      </w:r>
      <w:r w:rsidR="006B2B4A">
        <w:rPr>
          <w:rFonts w:eastAsia="Times New Roman"/>
          <w:b/>
          <w:bCs/>
          <w:lang w:val="es-ES"/>
        </w:rPr>
        <w:t xml:space="preserve">arriesgarse al </w:t>
      </w:r>
      <w:r w:rsidR="00321991">
        <w:rPr>
          <w:rFonts w:eastAsia="Times New Roman"/>
          <w:b/>
          <w:bCs/>
          <w:lang w:val="es-ES"/>
        </w:rPr>
        <w:t>martirio.</w:t>
      </w:r>
      <w:r w:rsidR="00EE5D29">
        <w:rPr>
          <w:rFonts w:eastAsia="Times New Roman"/>
          <w:b/>
          <w:bCs/>
          <w:lang w:val="es-ES"/>
        </w:rPr>
        <w:br/>
      </w:r>
    </w:p>
    <w:p w14:paraId="02782778" w14:textId="123C377E" w:rsidR="00DC17DC" w:rsidRPr="00DC17DC" w:rsidRDefault="00DC17DC" w:rsidP="00BC3A56">
      <w:pPr>
        <w:pStyle w:val="ListParagraph"/>
        <w:numPr>
          <w:ilvl w:val="1"/>
          <w:numId w:val="2"/>
        </w:numPr>
        <w:textAlignment w:val="baseline"/>
        <w:outlineLvl w:val="5"/>
        <w:rPr>
          <w:rFonts w:eastAsia="Times New Roman"/>
          <w:b/>
          <w:bCs/>
          <w:lang w:val="es-ES"/>
        </w:rPr>
      </w:pPr>
      <w:r w:rsidRPr="00EE5D29">
        <w:rPr>
          <w:rFonts w:eastAsia="Times New Roman"/>
          <w:b/>
          <w:bCs/>
          <w:lang w:val="es-ES"/>
        </w:rPr>
        <w:t>Virgen, San Juan y las mujeres</w:t>
      </w:r>
      <w:r>
        <w:rPr>
          <w:rFonts w:eastAsia="Times New Roman"/>
          <w:lang w:val="es-ES"/>
        </w:rPr>
        <w:t xml:space="preserve"> al pie de la Cruz</w:t>
      </w:r>
      <w:r w:rsidR="00D80C23">
        <w:rPr>
          <w:rFonts w:eastAsia="Times New Roman"/>
          <w:lang w:val="es-ES"/>
        </w:rPr>
        <w:t xml:space="preserve"> son los primeros en arriesgarse por estar con Jesús</w:t>
      </w:r>
      <w:r>
        <w:rPr>
          <w:rFonts w:eastAsia="Times New Roman"/>
          <w:lang w:val="es-ES"/>
        </w:rPr>
        <w:t xml:space="preserve">. </w:t>
      </w:r>
    </w:p>
    <w:p w14:paraId="1465B3FA" w14:textId="42091115" w:rsidR="006B2B4A" w:rsidRPr="006B2B4A" w:rsidRDefault="00321991" w:rsidP="00EE5D29">
      <w:pPr>
        <w:pStyle w:val="ListParagraph"/>
        <w:numPr>
          <w:ilvl w:val="1"/>
          <w:numId w:val="2"/>
        </w:numPr>
        <w:textAlignment w:val="baseline"/>
        <w:outlineLvl w:val="5"/>
        <w:rPr>
          <w:rFonts w:eastAsia="Times New Roman"/>
          <w:b/>
          <w:bCs/>
          <w:lang w:val="es-ES"/>
        </w:rPr>
      </w:pPr>
      <w:r w:rsidRPr="00DC17DC">
        <w:rPr>
          <w:rFonts w:eastAsia="Times New Roman"/>
          <w:lang w:val="es-ES"/>
        </w:rPr>
        <w:t xml:space="preserve">En los primeros siglos las misas </w:t>
      </w:r>
      <w:r w:rsidR="00DC17DC" w:rsidRPr="00DC17DC">
        <w:rPr>
          <w:rFonts w:eastAsia="Times New Roman"/>
          <w:lang w:val="es-ES"/>
        </w:rPr>
        <w:t xml:space="preserve">se celebraban en las </w:t>
      </w:r>
      <w:r w:rsidR="00014FFF" w:rsidRPr="00D80C23">
        <w:rPr>
          <w:rFonts w:eastAsia="Times New Roman"/>
          <w:b/>
          <w:bCs/>
          <w:lang w:val="es-ES"/>
        </w:rPr>
        <w:t>catacumbas</w:t>
      </w:r>
      <w:r w:rsidR="00D80C23">
        <w:rPr>
          <w:rFonts w:eastAsia="Times New Roman"/>
          <w:lang w:val="es-ES"/>
        </w:rPr>
        <w:t xml:space="preserve">, sabiendo que se arriesgaban al martirio. </w:t>
      </w:r>
    </w:p>
    <w:p w14:paraId="5288E68A" w14:textId="77777777" w:rsidR="00EE5D29" w:rsidRPr="00EE5D29" w:rsidRDefault="00EE5D29" w:rsidP="00EE5D29">
      <w:pPr>
        <w:pStyle w:val="ListParagraph"/>
        <w:numPr>
          <w:ilvl w:val="2"/>
          <w:numId w:val="2"/>
        </w:numPr>
        <w:textAlignment w:val="baseline"/>
        <w:outlineLvl w:val="5"/>
        <w:rPr>
          <w:rFonts w:eastAsia="Times New Roman"/>
          <w:b/>
          <w:bCs/>
          <w:lang w:val="es-ES"/>
        </w:rPr>
      </w:pPr>
      <w:r>
        <w:rPr>
          <w:rFonts w:eastAsia="Times New Roman"/>
          <w:lang w:val="es-ES"/>
        </w:rPr>
        <w:t xml:space="preserve">Ser bautizado era prepararse a morir por Cristo. </w:t>
      </w:r>
    </w:p>
    <w:p w14:paraId="43CE0ACF" w14:textId="77777777" w:rsidR="00D80C23" w:rsidRDefault="00D80C23" w:rsidP="00EE5D29">
      <w:pPr>
        <w:pStyle w:val="ListParagraph"/>
        <w:numPr>
          <w:ilvl w:val="2"/>
          <w:numId w:val="2"/>
        </w:numPr>
        <w:textAlignment w:val="baseline"/>
        <w:outlineLvl w:val="5"/>
        <w:rPr>
          <w:rFonts w:eastAsia="Times New Roman"/>
          <w:lang w:val="es-ES"/>
        </w:rPr>
      </w:pPr>
      <w:r>
        <w:rPr>
          <w:rFonts w:eastAsia="Times New Roman"/>
          <w:lang w:val="es-ES"/>
        </w:rPr>
        <w:t>La fe se mantenía fuerte gracias a la sangre de los mártires.</w:t>
      </w:r>
    </w:p>
    <w:p w14:paraId="69011063" w14:textId="26E75C22" w:rsidR="00EE5D29" w:rsidRDefault="00EE5D29" w:rsidP="00EE5D29">
      <w:pPr>
        <w:pStyle w:val="ListParagraph"/>
        <w:numPr>
          <w:ilvl w:val="2"/>
          <w:numId w:val="2"/>
        </w:numPr>
        <w:textAlignment w:val="baseline"/>
        <w:outlineLvl w:val="5"/>
        <w:rPr>
          <w:rFonts w:eastAsia="Times New Roman"/>
          <w:lang w:val="es-ES"/>
        </w:rPr>
      </w:pPr>
      <w:r>
        <w:rPr>
          <w:rFonts w:eastAsia="Times New Roman"/>
          <w:lang w:val="es-ES"/>
        </w:rPr>
        <w:t>27 papas murieron mártires en los primeros cuatro siglos de la Iglesia</w:t>
      </w:r>
      <w:r w:rsidR="00D80C23">
        <w:rPr>
          <w:rFonts w:eastAsia="Times New Roman"/>
          <w:lang w:val="es-ES"/>
        </w:rPr>
        <w:t xml:space="preserve">. </w:t>
      </w:r>
      <w:r>
        <w:rPr>
          <w:rFonts w:eastAsia="Times New Roman"/>
          <w:lang w:val="es-ES"/>
        </w:rPr>
        <w:br/>
      </w:r>
    </w:p>
    <w:p w14:paraId="61EDE1F4" w14:textId="3439A9C6" w:rsidR="004B79F9" w:rsidRPr="004B79F9" w:rsidRDefault="00D80C23" w:rsidP="00EE5D29">
      <w:pPr>
        <w:pStyle w:val="ListParagraph"/>
        <w:numPr>
          <w:ilvl w:val="1"/>
          <w:numId w:val="2"/>
        </w:numPr>
        <w:textAlignment w:val="baseline"/>
        <w:outlineLvl w:val="5"/>
        <w:rPr>
          <w:rFonts w:eastAsia="Times New Roman"/>
          <w:b/>
          <w:bCs/>
          <w:lang w:val="es-ES"/>
        </w:rPr>
      </w:pPr>
      <w:r>
        <w:rPr>
          <w:rFonts w:eastAsia="Times New Roman"/>
          <w:lang w:val="es-ES"/>
        </w:rPr>
        <w:t>Los mártires por la Eucaristía so</w:t>
      </w:r>
      <w:r w:rsidR="00014FFF" w:rsidRPr="005C5C3D">
        <w:rPr>
          <w:rFonts w:eastAsia="Times New Roman"/>
          <w:lang w:val="es-ES"/>
        </w:rPr>
        <w:t>n demasiado numerosos para contarlos</w:t>
      </w:r>
      <w:r w:rsidR="006B2B4A">
        <w:rPr>
          <w:rFonts w:eastAsia="Times New Roman"/>
          <w:lang w:val="es-ES"/>
        </w:rPr>
        <w:t xml:space="preserve"> y la mayoría han quedado en el anonimato, pero veamos ejemplos: </w:t>
      </w:r>
    </w:p>
    <w:p w14:paraId="07C475E4" w14:textId="4ED681D7" w:rsidR="004B79F9" w:rsidRPr="004B79F9" w:rsidRDefault="00014FFF" w:rsidP="00EE5D29">
      <w:pPr>
        <w:pStyle w:val="ListParagraph"/>
        <w:numPr>
          <w:ilvl w:val="1"/>
          <w:numId w:val="2"/>
        </w:numPr>
        <w:textAlignment w:val="baseline"/>
        <w:outlineLvl w:val="5"/>
        <w:rPr>
          <w:rFonts w:eastAsia="Times New Roman"/>
          <w:b/>
          <w:bCs/>
          <w:lang w:val="es-ES"/>
        </w:rPr>
      </w:pPr>
      <w:r w:rsidRPr="004B79F9">
        <w:rPr>
          <w:rFonts w:eastAsia="Times New Roman"/>
          <w:lang w:val="es-ES"/>
        </w:rPr>
        <w:t xml:space="preserve">Algunos eran </w:t>
      </w:r>
      <w:r w:rsidRPr="004B79F9">
        <w:rPr>
          <w:rFonts w:eastAsia="Times New Roman"/>
          <w:b/>
          <w:bCs/>
          <w:lang w:val="es-ES"/>
        </w:rPr>
        <w:t>adolescentes</w:t>
      </w:r>
      <w:r w:rsidRPr="004B79F9">
        <w:rPr>
          <w:rFonts w:eastAsia="Times New Roman"/>
          <w:lang w:val="es-ES"/>
        </w:rPr>
        <w:t xml:space="preserve">, como el </w:t>
      </w:r>
      <w:r w:rsidR="00D4542C">
        <w:rPr>
          <w:rFonts w:eastAsia="Times New Roman"/>
          <w:b/>
          <w:bCs/>
          <w:lang w:val="es-ES"/>
        </w:rPr>
        <w:t>beato</w:t>
      </w:r>
      <w:r w:rsidRPr="004B79F9">
        <w:rPr>
          <w:rFonts w:eastAsia="Times New Roman"/>
          <w:b/>
          <w:bCs/>
          <w:lang w:val="es-ES"/>
        </w:rPr>
        <w:t xml:space="preserve"> Joan Roig</w:t>
      </w:r>
      <w:r w:rsidRPr="004B79F9">
        <w:rPr>
          <w:rFonts w:eastAsia="Times New Roman"/>
          <w:lang w:val="es-ES"/>
        </w:rPr>
        <w:t xml:space="preserve"> de Barcelona. En 1936 los comunistas habían cerrado las iglesias, por lo que Joan Roig iba a las casas a escondidas para repartir la Sagrada Comunión. Sabía muy bien el peligro. A una familia que visitaba le dijo que sabía que los milicianos rojos estaban tratando de matarlo. Añadió: “No le temo a nada pues llevo al Maestro conmigo”. El día que los milicianos llamaron a su puerta, Joan consumió las hostias que tenía para protegerlas de ser profanadas. Lo llevaron al cementerio y lo fusilaron.</w:t>
      </w:r>
    </w:p>
    <w:p w14:paraId="05396EE4" w14:textId="14EA540B" w:rsidR="004B79F9" w:rsidRPr="00D36D65" w:rsidRDefault="00014FFF" w:rsidP="00EE5D29">
      <w:pPr>
        <w:pStyle w:val="ListParagraph"/>
        <w:numPr>
          <w:ilvl w:val="1"/>
          <w:numId w:val="2"/>
        </w:numPr>
        <w:textAlignment w:val="baseline"/>
        <w:outlineLvl w:val="5"/>
        <w:rPr>
          <w:rFonts w:eastAsia="Times New Roman"/>
          <w:b/>
          <w:bCs/>
          <w:lang w:val="es-ES"/>
        </w:rPr>
      </w:pPr>
      <w:r w:rsidRPr="004B79F9">
        <w:rPr>
          <w:rFonts w:eastAsia="Times New Roman"/>
          <w:lang w:val="es-ES"/>
        </w:rPr>
        <w:t xml:space="preserve">Otros mártires de la Eucaristía eran </w:t>
      </w:r>
      <w:r w:rsidRPr="004B79F9">
        <w:rPr>
          <w:rFonts w:eastAsia="Times New Roman"/>
          <w:b/>
          <w:bCs/>
          <w:lang w:val="es-ES"/>
        </w:rPr>
        <w:t>hombres casados</w:t>
      </w:r>
      <w:r w:rsidRPr="004B79F9">
        <w:rPr>
          <w:rFonts w:eastAsia="Times New Roman"/>
          <w:lang w:val="es-ES"/>
        </w:rPr>
        <w:t xml:space="preserve">, como el </w:t>
      </w:r>
      <w:r w:rsidRPr="004B79F9">
        <w:rPr>
          <w:rFonts w:eastAsia="Times New Roman"/>
          <w:b/>
          <w:bCs/>
          <w:lang w:val="es-ES"/>
        </w:rPr>
        <w:t xml:space="preserve">Beato Pedro </w:t>
      </w:r>
      <w:proofErr w:type="spellStart"/>
      <w:r w:rsidRPr="004B79F9">
        <w:rPr>
          <w:rFonts w:eastAsia="Times New Roman"/>
          <w:b/>
          <w:bCs/>
          <w:lang w:val="es-ES"/>
        </w:rPr>
        <w:t>to</w:t>
      </w:r>
      <w:proofErr w:type="spellEnd"/>
      <w:r w:rsidRPr="004B79F9">
        <w:rPr>
          <w:rFonts w:eastAsia="Times New Roman"/>
          <w:b/>
          <w:bCs/>
          <w:lang w:val="es-ES"/>
        </w:rPr>
        <w:t xml:space="preserve"> </w:t>
      </w:r>
      <w:proofErr w:type="spellStart"/>
      <w:r w:rsidRPr="004B79F9">
        <w:rPr>
          <w:rFonts w:eastAsia="Times New Roman"/>
          <w:b/>
          <w:bCs/>
          <w:lang w:val="es-ES"/>
        </w:rPr>
        <w:t>Rot</w:t>
      </w:r>
      <w:proofErr w:type="spellEnd"/>
      <w:r w:rsidRPr="004B79F9">
        <w:rPr>
          <w:rFonts w:eastAsia="Times New Roman"/>
          <w:lang w:val="es-ES"/>
        </w:rPr>
        <w:t>. Cuando los japoneses invadieron su país, Papúa Nueva Guinea, destruyeron la iglesia y arrestaron a los sacerdotes y religiosas. Pedro salvó el copón lleno de hostias para clandestinamente llevar la Eucaristía a las casas. Sabía muy bien el peligro. Fue arrestado y martirizado en 1945.</w:t>
      </w:r>
    </w:p>
    <w:p w14:paraId="7CA6DAEC" w14:textId="7C22FC7A" w:rsidR="00D36D65" w:rsidRPr="00D36D65" w:rsidRDefault="00D36D65" w:rsidP="00EE5D29">
      <w:pPr>
        <w:pStyle w:val="ListParagraph"/>
        <w:numPr>
          <w:ilvl w:val="1"/>
          <w:numId w:val="2"/>
        </w:numPr>
        <w:textAlignment w:val="baseline"/>
        <w:outlineLvl w:val="5"/>
        <w:rPr>
          <w:rFonts w:eastAsia="Times New Roman"/>
          <w:b/>
          <w:bCs/>
          <w:lang w:val="es-ES"/>
        </w:rPr>
      </w:pPr>
      <w:r w:rsidRPr="00D36D65">
        <w:rPr>
          <w:rFonts w:eastAsia="Times New Roman"/>
          <w:b/>
          <w:bCs/>
          <w:lang w:val="es-ES"/>
        </w:rPr>
        <w:t>En Inglaterra,</w:t>
      </w:r>
      <w:r>
        <w:rPr>
          <w:rFonts w:eastAsia="Times New Roman"/>
          <w:lang w:val="es-ES"/>
        </w:rPr>
        <w:t xml:space="preserve"> por siglos, la Eucaristía de la Iglesia Católica </w:t>
      </w:r>
      <w:r w:rsidR="008753AE">
        <w:rPr>
          <w:rFonts w:eastAsia="Times New Roman"/>
          <w:lang w:val="es-ES"/>
        </w:rPr>
        <w:t xml:space="preserve">se consideraba traición e incurría </w:t>
      </w:r>
      <w:r>
        <w:rPr>
          <w:rFonts w:eastAsia="Times New Roman"/>
          <w:lang w:val="es-ES"/>
        </w:rPr>
        <w:t xml:space="preserve">pena de tortura y muerte. </w:t>
      </w:r>
    </w:p>
    <w:p w14:paraId="6B611706" w14:textId="77777777" w:rsidR="008753AE" w:rsidRPr="008753AE" w:rsidRDefault="00D36D65" w:rsidP="00EE5D29">
      <w:pPr>
        <w:pStyle w:val="ListParagraph"/>
        <w:numPr>
          <w:ilvl w:val="2"/>
          <w:numId w:val="2"/>
        </w:numPr>
        <w:textAlignment w:val="baseline"/>
        <w:outlineLvl w:val="5"/>
        <w:rPr>
          <w:rFonts w:eastAsia="Times New Roman"/>
          <w:b/>
          <w:bCs/>
          <w:lang w:val="es-ES"/>
        </w:rPr>
      </w:pPr>
      <w:r>
        <w:rPr>
          <w:rFonts w:eastAsia="Times New Roman"/>
          <w:lang w:val="es-ES"/>
        </w:rPr>
        <w:t xml:space="preserve">Centenares de sacerdotes y laicos murieron por participar en misa. </w:t>
      </w:r>
    </w:p>
    <w:p w14:paraId="678C601D" w14:textId="11F59B51" w:rsidR="00D36D65" w:rsidRPr="00D36D65" w:rsidRDefault="00D36D65" w:rsidP="00EE5D29">
      <w:pPr>
        <w:pStyle w:val="ListParagraph"/>
        <w:numPr>
          <w:ilvl w:val="2"/>
          <w:numId w:val="2"/>
        </w:numPr>
        <w:textAlignment w:val="baseline"/>
        <w:outlineLvl w:val="5"/>
        <w:rPr>
          <w:rFonts w:eastAsia="Times New Roman"/>
          <w:b/>
          <w:bCs/>
          <w:lang w:val="es-ES"/>
        </w:rPr>
      </w:pPr>
      <w:r>
        <w:rPr>
          <w:rFonts w:eastAsia="Times New Roman"/>
          <w:lang w:val="es-ES"/>
        </w:rPr>
        <w:t xml:space="preserve">“cazadores de sacerdotes”. Laicos escondían a los sacerdotes en sus casas. </w:t>
      </w:r>
    </w:p>
    <w:p w14:paraId="13FCDB11" w14:textId="353DEC45" w:rsidR="00D36D65" w:rsidRPr="004B79F9" w:rsidRDefault="00D36D65" w:rsidP="00EE5D29">
      <w:pPr>
        <w:pStyle w:val="ListParagraph"/>
        <w:numPr>
          <w:ilvl w:val="2"/>
          <w:numId w:val="2"/>
        </w:numPr>
        <w:textAlignment w:val="baseline"/>
        <w:outlineLvl w:val="5"/>
        <w:rPr>
          <w:rFonts w:eastAsia="Times New Roman"/>
          <w:b/>
          <w:bCs/>
          <w:lang w:val="es-ES"/>
        </w:rPr>
      </w:pPr>
      <w:r>
        <w:rPr>
          <w:rFonts w:eastAsia="Times New Roman"/>
          <w:lang w:val="es-ES"/>
        </w:rPr>
        <w:t xml:space="preserve">Igual ocurrió en </w:t>
      </w:r>
      <w:r w:rsidR="00D4542C">
        <w:rPr>
          <w:rFonts w:eastAsia="Times New Roman"/>
          <w:lang w:val="es-ES"/>
        </w:rPr>
        <w:t>México</w:t>
      </w:r>
      <w:r>
        <w:rPr>
          <w:rFonts w:eastAsia="Times New Roman"/>
          <w:lang w:val="es-ES"/>
        </w:rPr>
        <w:t xml:space="preserve">, Rusia…. </w:t>
      </w:r>
    </w:p>
    <w:p w14:paraId="505CC41A" w14:textId="11BF761B" w:rsidR="004F024C" w:rsidRPr="00722BBC" w:rsidRDefault="00014FFF" w:rsidP="00EE5D29">
      <w:pPr>
        <w:pStyle w:val="ListParagraph"/>
        <w:numPr>
          <w:ilvl w:val="1"/>
          <w:numId w:val="2"/>
        </w:numPr>
        <w:textAlignment w:val="baseline"/>
        <w:outlineLvl w:val="5"/>
        <w:rPr>
          <w:rFonts w:eastAsia="Times New Roman"/>
          <w:b/>
          <w:bCs/>
          <w:lang w:val="es-ES"/>
        </w:rPr>
      </w:pPr>
      <w:r w:rsidRPr="003B6808">
        <w:rPr>
          <w:rFonts w:eastAsia="Times New Roman"/>
          <w:b/>
          <w:bCs/>
          <w:lang w:val="es-ES"/>
        </w:rPr>
        <w:t>Las mujeres</w:t>
      </w:r>
      <w:r w:rsidRPr="00367A2D">
        <w:rPr>
          <w:rFonts w:eastAsia="Times New Roman"/>
          <w:lang w:val="es-ES"/>
        </w:rPr>
        <w:t xml:space="preserve"> con frecuencia nos dan ejemplo de amor y fidelidad a Cristo Eucaristía. El arzobispo Fulton </w:t>
      </w:r>
      <w:proofErr w:type="spellStart"/>
      <w:r w:rsidRPr="00367A2D">
        <w:rPr>
          <w:rFonts w:eastAsia="Times New Roman"/>
          <w:lang w:val="es-ES"/>
        </w:rPr>
        <w:t>Sheen</w:t>
      </w:r>
      <w:proofErr w:type="spellEnd"/>
      <w:r w:rsidRPr="00367A2D">
        <w:rPr>
          <w:rFonts w:eastAsia="Times New Roman"/>
          <w:lang w:val="es-ES"/>
        </w:rPr>
        <w:t xml:space="preserve"> contó la historia de la mártir que inspiró su devoción eucarística y cambió su vida: Durante el levantamiento de los </w:t>
      </w:r>
      <w:proofErr w:type="spellStart"/>
      <w:r w:rsidRPr="00367A2D">
        <w:rPr>
          <w:rFonts w:eastAsia="Times New Roman"/>
          <w:lang w:val="es-ES"/>
        </w:rPr>
        <w:t>boxers</w:t>
      </w:r>
      <w:proofErr w:type="spellEnd"/>
      <w:r w:rsidRPr="00367A2D">
        <w:rPr>
          <w:rFonts w:eastAsia="Times New Roman"/>
          <w:lang w:val="es-ES"/>
        </w:rPr>
        <w:t xml:space="preserve"> en China, a principios del siglo XX, los soldados irrumpieron en una iglesia católica, arrestaron al sacerdote y destruyeron el tabernáculo, esparciendo en el piso las 32 hostias que contenía. Esa noche, uno de los feligreses, una joven china, se coló en la iglesia y pasó una hora en Adoración ante las hostias, y luego consumió una de ellas. Hizo lo mismo todas las noches durante 32 noches, y fue en la última noche, después de haber consumido todas las hostias, que fue capturada y asesinada por uno de los guardias. El sacerdote, que los guardias tenían encerrado, pudo verla por la ventana y relatar el hecho.</w:t>
      </w:r>
    </w:p>
    <w:p w14:paraId="7922A96B" w14:textId="77777777" w:rsidR="00722BBC" w:rsidRPr="00722BBC" w:rsidRDefault="00722BBC" w:rsidP="00722BBC">
      <w:pPr>
        <w:pStyle w:val="ListParagraph"/>
        <w:textAlignment w:val="baseline"/>
        <w:outlineLvl w:val="5"/>
        <w:rPr>
          <w:rFonts w:eastAsia="Times New Roman"/>
          <w:b/>
          <w:bCs/>
          <w:lang w:val="es-ES"/>
        </w:rPr>
      </w:pPr>
    </w:p>
    <w:p w14:paraId="3A615F8C" w14:textId="35BC79C4" w:rsidR="00722BBC" w:rsidRPr="00D4542C" w:rsidRDefault="00722BBC" w:rsidP="00722BBC">
      <w:pPr>
        <w:pStyle w:val="ListParagraph"/>
        <w:numPr>
          <w:ilvl w:val="0"/>
          <w:numId w:val="2"/>
        </w:numPr>
        <w:textAlignment w:val="baseline"/>
        <w:outlineLvl w:val="5"/>
        <w:rPr>
          <w:rFonts w:eastAsia="Times New Roman"/>
          <w:b/>
          <w:bCs/>
          <w:i/>
          <w:iCs/>
          <w:lang w:val="es-ES"/>
        </w:rPr>
      </w:pPr>
      <w:r>
        <w:rPr>
          <w:rFonts w:eastAsia="Times New Roman"/>
          <w:b/>
          <w:bCs/>
          <w:lang w:val="es-ES"/>
        </w:rPr>
        <w:lastRenderedPageBreak/>
        <w:t xml:space="preserve">Walter </w:t>
      </w:r>
      <w:proofErr w:type="gramStart"/>
      <w:r>
        <w:rPr>
          <w:rFonts w:eastAsia="Times New Roman"/>
          <w:b/>
          <w:bCs/>
          <w:lang w:val="es-ES"/>
        </w:rPr>
        <w:t xml:space="preserve">CISZEK  </w:t>
      </w:r>
      <w:r w:rsidR="00D4542C">
        <w:rPr>
          <w:rFonts w:eastAsia="Times New Roman"/>
          <w:b/>
          <w:bCs/>
          <w:lang w:val="es-ES"/>
        </w:rPr>
        <w:t>Libro</w:t>
      </w:r>
      <w:proofErr w:type="gramEnd"/>
      <w:r w:rsidR="00D4542C">
        <w:rPr>
          <w:rFonts w:eastAsia="Times New Roman"/>
          <w:b/>
          <w:bCs/>
          <w:lang w:val="es-ES"/>
        </w:rPr>
        <w:t xml:space="preserve">: </w:t>
      </w:r>
      <w:r w:rsidRPr="00D4542C">
        <w:rPr>
          <w:rFonts w:eastAsia="Times New Roman"/>
          <w:b/>
          <w:bCs/>
          <w:i/>
          <w:iCs/>
          <w:lang w:val="es-ES"/>
        </w:rPr>
        <w:t>Caminando por Valles Oscuros</w:t>
      </w:r>
    </w:p>
    <w:p w14:paraId="6FF47F2B" w14:textId="720AC71A" w:rsidR="00722BBC" w:rsidRPr="00D4542C" w:rsidRDefault="004B0693" w:rsidP="00722BBC">
      <w:pPr>
        <w:pStyle w:val="ListParagraph"/>
        <w:numPr>
          <w:ilvl w:val="1"/>
          <w:numId w:val="2"/>
        </w:numPr>
        <w:textAlignment w:val="baseline"/>
        <w:outlineLvl w:val="5"/>
        <w:rPr>
          <w:rFonts w:eastAsia="Times New Roman"/>
          <w:lang w:val="es-ES"/>
        </w:rPr>
      </w:pPr>
      <w:r w:rsidRPr="00D4542C">
        <w:rPr>
          <w:rFonts w:eastAsia="Times New Roman"/>
          <w:lang w:val="es-ES"/>
        </w:rPr>
        <w:t>Gulag</w:t>
      </w:r>
    </w:p>
    <w:p w14:paraId="4687785C" w14:textId="77777777" w:rsidR="004B0693" w:rsidRPr="00D4542C" w:rsidRDefault="004B0693" w:rsidP="004B0693">
      <w:pPr>
        <w:pStyle w:val="ListParagraph"/>
        <w:numPr>
          <w:ilvl w:val="1"/>
          <w:numId w:val="2"/>
        </w:numPr>
        <w:textAlignment w:val="baseline"/>
        <w:outlineLvl w:val="5"/>
        <w:rPr>
          <w:rFonts w:eastAsia="Times New Roman"/>
          <w:lang w:val="es-ES"/>
        </w:rPr>
      </w:pPr>
      <w:r w:rsidRPr="00D4542C">
        <w:rPr>
          <w:rFonts w:eastAsia="Times New Roman"/>
          <w:lang w:val="es-ES"/>
        </w:rPr>
        <w:t>pienso que quienes no se han visto privados nunca de la posibilidad de celebrar u oír misa no aprecian realmente el tesoro que representa.</w:t>
      </w:r>
    </w:p>
    <w:p w14:paraId="2F7207C7" w14:textId="77777777" w:rsidR="004B0693" w:rsidRPr="00D4542C" w:rsidRDefault="004B0693" w:rsidP="004B0693">
      <w:pPr>
        <w:pStyle w:val="ListParagraph"/>
        <w:numPr>
          <w:ilvl w:val="1"/>
          <w:numId w:val="2"/>
        </w:numPr>
        <w:textAlignment w:val="baseline"/>
        <w:outlineLvl w:val="5"/>
        <w:rPr>
          <w:rFonts w:eastAsia="Times New Roman"/>
          <w:lang w:val="es-ES"/>
        </w:rPr>
      </w:pPr>
      <w:r w:rsidRPr="00D4542C">
        <w:rPr>
          <w:rFonts w:eastAsia="Times New Roman"/>
          <w:lang w:val="es-ES"/>
        </w:rPr>
        <w:t>Durante el verano ártico, cuando los días se alargaban más y las horas de sueño eran escasísimas, vi a sacerdotes y prisioneros privar a sus cuerpos del sueño necesario para levantarse antes de que sonara la alarma y celebrar una misa clandestina en medio del silencio de los barracones, mientras todos los demás se aferraban a unos momentos más de un descanso precioso. …Éramos severamente castigados si nos descubrían celebrándola y siempre había confidentes. Pero la misa nos mereció siempre ese riesgo y ese sacrificio; la valorábamos como un tesoro, la esperábamos con ansia; habríamos hecho casi cualquier cosa con tal de celebrarla o asistir a ella.</w:t>
      </w:r>
    </w:p>
    <w:p w14:paraId="44A11796" w14:textId="27A41A9F" w:rsidR="004B0693" w:rsidRPr="00D4542C" w:rsidRDefault="004B0693" w:rsidP="004B0693">
      <w:pPr>
        <w:pStyle w:val="ListParagraph"/>
        <w:numPr>
          <w:ilvl w:val="1"/>
          <w:numId w:val="2"/>
        </w:numPr>
        <w:textAlignment w:val="baseline"/>
        <w:outlineLvl w:val="5"/>
        <w:rPr>
          <w:rFonts w:eastAsia="Times New Roman"/>
          <w:lang w:val="es-ES"/>
        </w:rPr>
      </w:pPr>
      <w:r w:rsidRPr="00D4542C">
        <w:rPr>
          <w:rFonts w:eastAsia="Times New Roman"/>
          <w:lang w:val="es-ES"/>
        </w:rPr>
        <w:t>Nadie se que</w:t>
      </w:r>
      <w:r w:rsidR="00AA5E25" w:rsidRPr="00D4542C">
        <w:rPr>
          <w:rFonts w:eastAsia="Times New Roman"/>
          <w:lang w:val="es-ES"/>
        </w:rPr>
        <w:t xml:space="preserve">jaba. </w:t>
      </w:r>
    </w:p>
    <w:p w14:paraId="6FE26CAF" w14:textId="77777777" w:rsidR="00AA5E25" w:rsidRPr="00D4542C" w:rsidRDefault="00AA5E25" w:rsidP="00AA5E25">
      <w:pPr>
        <w:pStyle w:val="ListParagraph"/>
        <w:numPr>
          <w:ilvl w:val="1"/>
          <w:numId w:val="2"/>
        </w:numPr>
        <w:textAlignment w:val="baseline"/>
        <w:outlineLvl w:val="5"/>
        <w:rPr>
          <w:rFonts w:eastAsia="Times New Roman"/>
          <w:lang w:val="es-ES"/>
        </w:rPr>
      </w:pPr>
      <w:r w:rsidRPr="00D4542C">
        <w:rPr>
          <w:rFonts w:eastAsia="Times New Roman"/>
          <w:lang w:val="es-ES"/>
        </w:rPr>
        <w:t>La intensa devoción de sacerdotes y prisioneros suplía todo lo demás: no había altar, ni velas, ni campana, ni flores, ni música, ni níveos lienzos blancos, ni vitrales, ni siquiera el mínimo calor que la parroquia más sencilla puede proporcionar. Pero incluso en esas condiciones rudimentarias la misa te acercaba a Dios más de lo que nadie sería capaz de imaginar. La constatación de lo que estaba ocurriendo sobre el tablón, la caja o la piedra utilizados como altar penetraba hasta lo más hondo del alma.</w:t>
      </w:r>
    </w:p>
    <w:p w14:paraId="4805F520" w14:textId="77777777" w:rsidR="00AA5E25" w:rsidRPr="00D4542C" w:rsidRDefault="00AA5E25" w:rsidP="00AA5E25">
      <w:pPr>
        <w:pStyle w:val="ListParagraph"/>
        <w:numPr>
          <w:ilvl w:val="1"/>
          <w:numId w:val="2"/>
        </w:numPr>
        <w:textAlignment w:val="baseline"/>
        <w:outlineLvl w:val="5"/>
        <w:rPr>
          <w:rFonts w:eastAsia="Times New Roman"/>
          <w:lang w:val="es-ES"/>
        </w:rPr>
      </w:pPr>
      <w:r w:rsidRPr="00D4542C">
        <w:rPr>
          <w:rFonts w:eastAsia="Times New Roman"/>
          <w:lang w:val="es-ES"/>
        </w:rPr>
        <w:t>Por eso nunca dejaba pasar un solo día sin celebrar misa: era mi principal preocupación. Hacía todo lo posible, sufría cualquier inconveniente, corría cualquier riesgo para facilitar a aquellos hombres el pan de vida.</w:t>
      </w:r>
    </w:p>
    <w:p w14:paraId="7AC29795" w14:textId="1A98152B" w:rsidR="00AA5E25" w:rsidRPr="00D4542C" w:rsidRDefault="00AA5E25" w:rsidP="005E0001">
      <w:pPr>
        <w:pStyle w:val="ListParagraph"/>
        <w:numPr>
          <w:ilvl w:val="1"/>
          <w:numId w:val="2"/>
        </w:numPr>
        <w:textAlignment w:val="baseline"/>
        <w:outlineLvl w:val="5"/>
        <w:rPr>
          <w:rFonts w:eastAsia="Times New Roman"/>
          <w:b/>
          <w:bCs/>
          <w:lang w:val="es-ES"/>
        </w:rPr>
      </w:pPr>
      <w:r w:rsidRPr="00D4542C">
        <w:rPr>
          <w:rFonts w:eastAsia="Times New Roman"/>
          <w:lang w:val="es-ES"/>
        </w:rPr>
        <w:t xml:space="preserve">A mí me habían elegido, me habían concedido el privilegio de llevar el pan de vida a esos hombres. «Si no coméis la carne del Hijo del Hombre y no bebéis su sangre, no tendréis vida en vosotros», dijo Cristo a sus discípulos. «El que come mi carne y bebe mi sangre tiene vida eterna». Ellos, con una fe llana y sencilla, comprendían y creían esta verdad. No eran capaces de explicarla como haría un teólogo, pero la aceptaban y vivían por ella, y estaban dispuestos a sacrificarse, incluso en medio de una vida de absoluta necesidad, con tal de recibir el pan de vida. La misa y el Santísimo Sacramento eran para mí una fuente de inmenso consuelo, la fuente de mi fortaleza, de mi alegría y de mi sustento espiritual. Pero, cuando me di cuenta de lo que la Sagrada Eucaristía significaba para ellos, me supe animado, elegido y conducido hasta allí para hacer posible que recibieran el pan de vida tan a menudo como desearan. Ningún peligro, ningún riesgo, ninguna represalia podían impedirme celebrar misa a diario para ellos. </w:t>
      </w:r>
    </w:p>
    <w:p w14:paraId="5770D89A" w14:textId="77777777" w:rsidR="00D4542C" w:rsidRPr="00AA5E25" w:rsidRDefault="00D4542C" w:rsidP="00D4542C">
      <w:pPr>
        <w:pStyle w:val="ListParagraph"/>
        <w:textAlignment w:val="baseline"/>
        <w:outlineLvl w:val="5"/>
        <w:rPr>
          <w:rFonts w:eastAsia="Times New Roman"/>
          <w:b/>
          <w:bCs/>
          <w:lang w:val="es-ES"/>
        </w:rPr>
      </w:pPr>
    </w:p>
    <w:p w14:paraId="4F958C4B" w14:textId="77777777" w:rsidR="004F024C" w:rsidRPr="004F024C" w:rsidRDefault="004F024C" w:rsidP="004F024C">
      <w:pPr>
        <w:pStyle w:val="ListParagraph"/>
        <w:numPr>
          <w:ilvl w:val="0"/>
          <w:numId w:val="2"/>
        </w:numPr>
        <w:textAlignment w:val="baseline"/>
        <w:outlineLvl w:val="5"/>
        <w:rPr>
          <w:rFonts w:eastAsia="Times New Roman"/>
          <w:b/>
          <w:bCs/>
          <w:lang w:val="es-ES"/>
        </w:rPr>
      </w:pPr>
      <w:r>
        <w:rPr>
          <w:rFonts w:eastAsia="Times New Roman"/>
          <w:b/>
          <w:bCs/>
          <w:lang w:val="es-ES"/>
        </w:rPr>
        <w:t xml:space="preserve">Nigeria: </w:t>
      </w:r>
      <w:r>
        <w:rPr>
          <w:rFonts w:eastAsia="Times New Roman"/>
          <w:lang w:val="es-ES"/>
        </w:rPr>
        <w:t>H</w:t>
      </w:r>
      <w:r w:rsidRPr="004F024C">
        <w:rPr>
          <w:rFonts w:eastAsia="Times New Roman"/>
          <w:lang w:val="es-ES"/>
        </w:rPr>
        <w:t>a</w:t>
      </w:r>
      <w:r>
        <w:rPr>
          <w:rFonts w:eastAsia="Times New Roman"/>
          <w:lang w:val="es-ES"/>
        </w:rPr>
        <w:t>y</w:t>
      </w:r>
      <w:r w:rsidRPr="004F024C">
        <w:rPr>
          <w:rFonts w:eastAsia="Times New Roman"/>
          <w:lang w:val="es-ES"/>
        </w:rPr>
        <w:t xml:space="preserve"> frecuentes</w:t>
      </w:r>
      <w:r>
        <w:rPr>
          <w:rFonts w:eastAsia="Times New Roman"/>
          <w:lang w:val="es-ES"/>
        </w:rPr>
        <w:t xml:space="preserve"> ataques terroristas contra los católicos durante las misas. </w:t>
      </w:r>
    </w:p>
    <w:p w14:paraId="4F73C885" w14:textId="3F3B004C" w:rsidR="00014FFF" w:rsidRPr="004F024C" w:rsidRDefault="004F024C" w:rsidP="004F024C">
      <w:pPr>
        <w:pStyle w:val="ListParagraph"/>
        <w:numPr>
          <w:ilvl w:val="1"/>
          <w:numId w:val="2"/>
        </w:numPr>
        <w:textAlignment w:val="baseline"/>
        <w:outlineLvl w:val="5"/>
        <w:rPr>
          <w:rFonts w:eastAsia="Times New Roman"/>
          <w:lang w:val="es-ES"/>
        </w:rPr>
      </w:pPr>
      <w:r w:rsidRPr="004F024C">
        <w:rPr>
          <w:rFonts w:eastAsia="Times New Roman"/>
          <w:lang w:val="es-ES"/>
        </w:rPr>
        <w:t xml:space="preserve">Es el país con </w:t>
      </w:r>
      <w:r w:rsidRPr="004F024C">
        <w:rPr>
          <w:rFonts w:eastAsia="Times New Roman"/>
          <w:b/>
          <w:bCs/>
          <w:lang w:val="es-ES"/>
        </w:rPr>
        <w:t>mayor asistencia a la misa: más del 90%</w:t>
      </w:r>
      <w:r w:rsidR="00014FFF" w:rsidRPr="004F024C">
        <w:rPr>
          <w:rFonts w:eastAsia="Times New Roman"/>
          <w:lang w:val="es-ES"/>
        </w:rPr>
        <w:br/>
        <w:t> </w:t>
      </w:r>
    </w:p>
    <w:p w14:paraId="053A01B0" w14:textId="77777777" w:rsidR="001C0E49" w:rsidRDefault="00014FFF" w:rsidP="00014FFF">
      <w:pPr>
        <w:pStyle w:val="ListParagraph"/>
        <w:numPr>
          <w:ilvl w:val="0"/>
          <w:numId w:val="2"/>
        </w:numPr>
        <w:textAlignment w:val="baseline"/>
        <w:outlineLvl w:val="5"/>
        <w:rPr>
          <w:rFonts w:eastAsia="Times New Roman"/>
          <w:lang w:val="es-ES"/>
        </w:rPr>
      </w:pPr>
      <w:r w:rsidRPr="001C0E49">
        <w:rPr>
          <w:rFonts w:eastAsia="Times New Roman"/>
          <w:lang w:val="es-ES"/>
        </w:rPr>
        <w:t xml:space="preserve">Estos testimonios muestran </w:t>
      </w:r>
      <w:r w:rsidR="001C0E49">
        <w:rPr>
          <w:rFonts w:eastAsia="Times New Roman"/>
          <w:lang w:val="es-ES"/>
        </w:rPr>
        <w:t>lo que debe ser el</w:t>
      </w:r>
      <w:r w:rsidRPr="001C0E49">
        <w:rPr>
          <w:rFonts w:eastAsia="Times New Roman"/>
          <w:lang w:val="es-ES"/>
        </w:rPr>
        <w:t xml:space="preserve"> cristianismo normal, el amor de los santos por la Eucaristía. </w:t>
      </w:r>
      <w:r w:rsidRPr="001C0E49">
        <w:rPr>
          <w:rFonts w:eastAsia="Times New Roman"/>
          <w:b/>
          <w:bCs/>
          <w:lang w:val="es-ES"/>
        </w:rPr>
        <w:t>Todos estamos llamados a ser santos</w:t>
      </w:r>
      <w:r w:rsidRPr="001C0E49">
        <w:rPr>
          <w:rFonts w:eastAsia="Times New Roman"/>
          <w:lang w:val="es-ES"/>
        </w:rPr>
        <w:t>.</w:t>
      </w:r>
    </w:p>
    <w:p w14:paraId="5DF80E20" w14:textId="7F1205E5" w:rsidR="00544957" w:rsidRDefault="00014FFF" w:rsidP="008753AE">
      <w:pPr>
        <w:pStyle w:val="ListParagraph"/>
        <w:numPr>
          <w:ilvl w:val="0"/>
          <w:numId w:val="2"/>
        </w:numPr>
        <w:textAlignment w:val="baseline"/>
        <w:outlineLvl w:val="5"/>
        <w:rPr>
          <w:rFonts w:eastAsia="Times New Roman"/>
          <w:lang w:val="es-ES"/>
        </w:rPr>
      </w:pPr>
      <w:r w:rsidRPr="004F024C">
        <w:rPr>
          <w:rFonts w:eastAsia="Times New Roman"/>
          <w:b/>
          <w:bCs/>
          <w:lang w:val="es-ES"/>
        </w:rPr>
        <w:t xml:space="preserve">COVID-19 </w:t>
      </w:r>
      <w:r w:rsidR="008753AE" w:rsidRPr="004F024C">
        <w:rPr>
          <w:rFonts w:eastAsia="Times New Roman"/>
          <w:b/>
          <w:bCs/>
          <w:lang w:val="es-ES"/>
        </w:rPr>
        <w:t>ha</w:t>
      </w:r>
      <w:r w:rsidRPr="004F024C">
        <w:rPr>
          <w:rFonts w:eastAsia="Times New Roman"/>
          <w:b/>
          <w:bCs/>
          <w:lang w:val="es-ES"/>
        </w:rPr>
        <w:t xml:space="preserve"> </w:t>
      </w:r>
      <w:r w:rsidR="004F024C" w:rsidRPr="004F024C">
        <w:rPr>
          <w:rFonts w:eastAsia="Times New Roman"/>
          <w:b/>
          <w:bCs/>
          <w:lang w:val="es-ES"/>
        </w:rPr>
        <w:t>sido una prueba</w:t>
      </w:r>
      <w:r w:rsidR="004F024C">
        <w:rPr>
          <w:rFonts w:eastAsia="Times New Roman"/>
          <w:lang w:val="es-ES"/>
        </w:rPr>
        <w:t xml:space="preserve"> de nuestro amor a Jesús en la </w:t>
      </w:r>
      <w:r w:rsidR="00544957">
        <w:rPr>
          <w:rFonts w:eastAsia="Times New Roman"/>
          <w:lang w:val="es-ES"/>
        </w:rPr>
        <w:t>Eucaristía</w:t>
      </w:r>
      <w:r w:rsidRPr="001C0E49">
        <w:rPr>
          <w:rFonts w:eastAsia="Times New Roman"/>
          <w:lang w:val="es-ES"/>
        </w:rPr>
        <w:t xml:space="preserve">. </w:t>
      </w:r>
    </w:p>
    <w:p w14:paraId="17DBEB0E" w14:textId="0D2A7A7A" w:rsidR="00544957" w:rsidRDefault="00014FFF" w:rsidP="00014FFF">
      <w:pPr>
        <w:pStyle w:val="ListParagraph"/>
        <w:numPr>
          <w:ilvl w:val="1"/>
          <w:numId w:val="2"/>
        </w:numPr>
        <w:textAlignment w:val="baseline"/>
        <w:outlineLvl w:val="5"/>
        <w:rPr>
          <w:rFonts w:eastAsia="Times New Roman"/>
          <w:lang w:val="es-ES"/>
        </w:rPr>
      </w:pPr>
      <w:r w:rsidRPr="001C0E49">
        <w:rPr>
          <w:rFonts w:eastAsia="Times New Roman"/>
          <w:lang w:val="es-ES"/>
        </w:rPr>
        <w:t>¿Cómo hemos respondido?</w:t>
      </w:r>
      <w:r w:rsidR="00544957">
        <w:rPr>
          <w:rFonts w:eastAsia="Times New Roman"/>
          <w:lang w:val="es-ES"/>
        </w:rPr>
        <w:br/>
      </w:r>
    </w:p>
    <w:p w14:paraId="44CB9D36" w14:textId="77777777" w:rsidR="00544957" w:rsidRPr="00544957" w:rsidRDefault="00014FFF" w:rsidP="00014FFF">
      <w:pPr>
        <w:pStyle w:val="ListParagraph"/>
        <w:numPr>
          <w:ilvl w:val="0"/>
          <w:numId w:val="2"/>
        </w:numPr>
        <w:textAlignment w:val="baseline"/>
        <w:outlineLvl w:val="5"/>
        <w:rPr>
          <w:rFonts w:eastAsia="Times New Roman"/>
          <w:b/>
          <w:bCs/>
          <w:lang w:val="es-ES"/>
        </w:rPr>
      </w:pPr>
      <w:r w:rsidRPr="00544957">
        <w:rPr>
          <w:rFonts w:eastAsia="Times New Roman"/>
          <w:b/>
          <w:bCs/>
          <w:bdr w:val="none" w:sz="0" w:space="0" w:color="auto" w:frame="1"/>
          <w:lang w:val="es-ES"/>
        </w:rPr>
        <w:t>“¡Cuídense!”</w:t>
      </w:r>
    </w:p>
    <w:p w14:paraId="1B68EE85" w14:textId="77777777" w:rsidR="00544957" w:rsidRDefault="00014FFF" w:rsidP="00544957">
      <w:pPr>
        <w:pStyle w:val="ListParagraph"/>
        <w:numPr>
          <w:ilvl w:val="1"/>
          <w:numId w:val="2"/>
        </w:numPr>
        <w:textAlignment w:val="baseline"/>
        <w:outlineLvl w:val="5"/>
        <w:rPr>
          <w:rFonts w:eastAsia="Times New Roman"/>
          <w:lang w:val="es-ES"/>
        </w:rPr>
      </w:pPr>
      <w:r w:rsidRPr="00544957">
        <w:rPr>
          <w:rFonts w:eastAsia="Times New Roman"/>
          <w:lang w:val="es-ES"/>
        </w:rPr>
        <w:t xml:space="preserve">se escucha con frecuencia decir “Cuídese”, pero no parece que se refieran a la primera preocupación de los cristianos, que debe ser cuidar nuestra alma. </w:t>
      </w:r>
    </w:p>
    <w:p w14:paraId="6DDDC052" w14:textId="6F27EAD2" w:rsidR="00544957" w:rsidRDefault="00014FFF" w:rsidP="00544957">
      <w:pPr>
        <w:pStyle w:val="ListParagraph"/>
        <w:numPr>
          <w:ilvl w:val="1"/>
          <w:numId w:val="2"/>
        </w:numPr>
        <w:textAlignment w:val="baseline"/>
        <w:outlineLvl w:val="5"/>
        <w:rPr>
          <w:rFonts w:eastAsia="Times New Roman"/>
          <w:lang w:val="es-ES"/>
        </w:rPr>
      </w:pPr>
      <w:r w:rsidRPr="00544957">
        <w:rPr>
          <w:rFonts w:eastAsia="Times New Roman"/>
          <w:lang w:val="es-ES"/>
        </w:rPr>
        <w:lastRenderedPageBreak/>
        <w:t xml:space="preserve">El padre Henry Timothy </w:t>
      </w:r>
      <w:proofErr w:type="spellStart"/>
      <w:r w:rsidRPr="00544957">
        <w:rPr>
          <w:rFonts w:eastAsia="Times New Roman"/>
          <w:lang w:val="es-ES"/>
        </w:rPr>
        <w:t>Vakoc</w:t>
      </w:r>
      <w:proofErr w:type="spellEnd"/>
      <w:r w:rsidRPr="00544957">
        <w:rPr>
          <w:rFonts w:eastAsia="Times New Roman"/>
          <w:lang w:val="es-ES"/>
        </w:rPr>
        <w:t xml:space="preserve"> murió a causa de heridas sufridas en Afganistán cuando regresaba de celebrar la Santa Misa para los soldados en el frente. Él no tenía que estar en Afganistán y, estando allí, podía quedarse más seguro en la base militar. Le advertían del peligro, </w:t>
      </w:r>
      <w:r w:rsidR="00544957">
        <w:rPr>
          <w:rFonts w:eastAsia="Times New Roman"/>
          <w:lang w:val="es-ES"/>
        </w:rPr>
        <w:t xml:space="preserve">le decían: ¡Padre, cuídese! </w:t>
      </w:r>
    </w:p>
    <w:p w14:paraId="243B3B5A" w14:textId="77777777" w:rsidR="00544957" w:rsidRPr="00544957" w:rsidRDefault="00544957" w:rsidP="00544957">
      <w:pPr>
        <w:pStyle w:val="ListParagraph"/>
        <w:numPr>
          <w:ilvl w:val="2"/>
          <w:numId w:val="2"/>
        </w:numPr>
        <w:textAlignment w:val="baseline"/>
        <w:outlineLvl w:val="5"/>
        <w:rPr>
          <w:rFonts w:eastAsia="Times New Roman"/>
          <w:b/>
          <w:bCs/>
          <w:lang w:val="es-ES"/>
        </w:rPr>
      </w:pPr>
      <w:r>
        <w:rPr>
          <w:rFonts w:eastAsia="Times New Roman"/>
          <w:lang w:val="es-ES"/>
        </w:rPr>
        <w:t>P</w:t>
      </w:r>
      <w:r w:rsidR="00014FFF" w:rsidRPr="00544957">
        <w:rPr>
          <w:rFonts w:eastAsia="Times New Roman"/>
          <w:lang w:val="es-ES"/>
        </w:rPr>
        <w:t>ero él decía:</w:t>
      </w:r>
      <w:r>
        <w:rPr>
          <w:rFonts w:eastAsia="Times New Roman"/>
          <w:lang w:val="es-ES"/>
        </w:rPr>
        <w:t xml:space="preserve"> </w:t>
      </w:r>
      <w:r w:rsidR="00014FFF" w:rsidRPr="00544957">
        <w:rPr>
          <w:rFonts w:eastAsia="Times New Roman"/>
          <w:b/>
          <w:bCs/>
          <w:bdr w:val="none" w:sz="0" w:space="0" w:color="auto" w:frame="1"/>
          <w:lang w:val="es-ES"/>
        </w:rPr>
        <w:t>El lugar más seguro donde estar es en el centro de la voluntad de Dios,</w:t>
      </w:r>
      <w:r>
        <w:rPr>
          <w:rFonts w:eastAsia="Times New Roman"/>
          <w:b/>
          <w:bCs/>
          <w:bdr w:val="none" w:sz="0" w:space="0" w:color="auto" w:frame="1"/>
          <w:lang w:val="es-ES"/>
        </w:rPr>
        <w:t xml:space="preserve"> </w:t>
      </w:r>
      <w:r w:rsidR="00014FFF" w:rsidRPr="00544957">
        <w:rPr>
          <w:rFonts w:eastAsia="Times New Roman"/>
          <w:b/>
          <w:bCs/>
          <w:bdr w:val="none" w:sz="0" w:space="0" w:color="auto" w:frame="1"/>
          <w:lang w:val="es-ES"/>
        </w:rPr>
        <w:t>pase lo que pase</w:t>
      </w:r>
    </w:p>
    <w:p w14:paraId="0C2E2579" w14:textId="77777777" w:rsidR="00544957" w:rsidRPr="00544957" w:rsidRDefault="00014FFF" w:rsidP="00544957">
      <w:pPr>
        <w:pStyle w:val="ListParagraph"/>
        <w:numPr>
          <w:ilvl w:val="2"/>
          <w:numId w:val="2"/>
        </w:numPr>
        <w:textAlignment w:val="baseline"/>
        <w:outlineLvl w:val="5"/>
        <w:rPr>
          <w:rFonts w:eastAsia="Times New Roman"/>
          <w:b/>
          <w:bCs/>
          <w:lang w:val="es-ES"/>
        </w:rPr>
      </w:pPr>
      <w:r w:rsidRPr="00544957">
        <w:rPr>
          <w:rFonts w:eastAsia="Times New Roman"/>
          <w:lang w:val="es-ES"/>
        </w:rPr>
        <w:t xml:space="preserve">Pido al Señor nunca olvidar sus palabras. </w:t>
      </w:r>
    </w:p>
    <w:p w14:paraId="1F057646" w14:textId="2F9729F5" w:rsidR="00544957" w:rsidRPr="00544957" w:rsidRDefault="00014FFF" w:rsidP="00014FFF">
      <w:pPr>
        <w:pStyle w:val="ListParagraph"/>
        <w:numPr>
          <w:ilvl w:val="2"/>
          <w:numId w:val="2"/>
        </w:numPr>
        <w:textAlignment w:val="baseline"/>
        <w:outlineLvl w:val="5"/>
        <w:rPr>
          <w:rFonts w:eastAsia="Times New Roman"/>
          <w:b/>
          <w:bCs/>
          <w:lang w:val="es-ES"/>
        </w:rPr>
      </w:pPr>
      <w:r w:rsidRPr="00544957">
        <w:rPr>
          <w:rFonts w:eastAsia="Times New Roman"/>
          <w:lang w:val="es-ES"/>
        </w:rPr>
        <w:t>Los mártires saben “cuidarse” pues tienen sus ojos en el amor de Dios y en su voluntad. Están verdaderamente a salvo en la voluntad de Dios.</w:t>
      </w:r>
      <w:r w:rsidR="00544957">
        <w:rPr>
          <w:rFonts w:eastAsia="Times New Roman"/>
          <w:lang w:val="es-ES"/>
        </w:rPr>
        <w:br/>
      </w:r>
    </w:p>
    <w:p w14:paraId="6540454D" w14:textId="6DAF8CC9" w:rsidR="00544957" w:rsidRPr="00544957" w:rsidRDefault="00544957" w:rsidP="00014FFF">
      <w:pPr>
        <w:pStyle w:val="ListParagraph"/>
        <w:numPr>
          <w:ilvl w:val="0"/>
          <w:numId w:val="2"/>
        </w:numPr>
        <w:textAlignment w:val="baseline"/>
        <w:outlineLvl w:val="5"/>
        <w:rPr>
          <w:rFonts w:eastAsia="Times New Roman"/>
          <w:b/>
          <w:bCs/>
          <w:lang w:val="es-ES"/>
        </w:rPr>
      </w:pPr>
      <w:r>
        <w:rPr>
          <w:rFonts w:eastAsia="Times New Roman"/>
          <w:lang w:val="es-ES"/>
        </w:rPr>
        <w:t xml:space="preserve">Está bien </w:t>
      </w:r>
      <w:r w:rsidR="00014FFF" w:rsidRPr="00544957">
        <w:rPr>
          <w:rFonts w:eastAsia="Times New Roman"/>
          <w:lang w:val="es-ES"/>
        </w:rPr>
        <w:t>cuidar</w:t>
      </w:r>
      <w:r>
        <w:rPr>
          <w:rFonts w:eastAsia="Times New Roman"/>
          <w:lang w:val="es-ES"/>
        </w:rPr>
        <w:t>nos</w:t>
      </w:r>
      <w:r w:rsidR="00014FFF" w:rsidRPr="00544957">
        <w:rPr>
          <w:rFonts w:eastAsia="Times New Roman"/>
          <w:lang w:val="es-ES"/>
        </w:rPr>
        <w:t xml:space="preserve"> </w:t>
      </w:r>
      <w:r>
        <w:rPr>
          <w:rFonts w:eastAsia="Times New Roman"/>
          <w:lang w:val="es-ES"/>
        </w:rPr>
        <w:t xml:space="preserve">y cuidar a otros </w:t>
      </w:r>
      <w:r w:rsidR="00014FFF" w:rsidRPr="00544957">
        <w:rPr>
          <w:rFonts w:eastAsia="Times New Roman"/>
          <w:lang w:val="es-ES"/>
        </w:rPr>
        <w:t>del virus a todos y a nosotros mismos. Pero hay riesgos que debemos estar dispuestos a asumir.</w:t>
      </w:r>
      <w:r>
        <w:rPr>
          <w:rFonts w:eastAsia="Times New Roman"/>
          <w:lang w:val="es-ES"/>
        </w:rPr>
        <w:br/>
      </w:r>
    </w:p>
    <w:p w14:paraId="3F823173" w14:textId="77777777" w:rsidR="00353186" w:rsidRPr="00353186" w:rsidRDefault="00544957" w:rsidP="00014FFF">
      <w:pPr>
        <w:pStyle w:val="ListParagraph"/>
        <w:numPr>
          <w:ilvl w:val="0"/>
          <w:numId w:val="2"/>
        </w:numPr>
        <w:textAlignment w:val="baseline"/>
        <w:outlineLvl w:val="5"/>
        <w:rPr>
          <w:rFonts w:eastAsia="Times New Roman"/>
          <w:b/>
          <w:bCs/>
          <w:lang w:val="es-ES"/>
        </w:rPr>
      </w:pPr>
      <w:r>
        <w:rPr>
          <w:rFonts w:eastAsia="Times New Roman"/>
          <w:bdr w:val="none" w:sz="0" w:space="0" w:color="auto" w:frame="1"/>
          <w:lang w:val="es-ES"/>
        </w:rPr>
        <w:t>H</w:t>
      </w:r>
      <w:r w:rsidR="00014FFF" w:rsidRPr="00544957">
        <w:rPr>
          <w:rFonts w:eastAsia="Times New Roman"/>
          <w:bdr w:val="none" w:sz="0" w:space="0" w:color="auto" w:frame="1"/>
          <w:lang w:val="es-ES"/>
        </w:rPr>
        <w:t xml:space="preserve">ay muchos santos que vivieron durante plagas </w:t>
      </w:r>
      <w:r w:rsidR="00353186">
        <w:rPr>
          <w:rFonts w:eastAsia="Times New Roman"/>
          <w:bdr w:val="none" w:sz="0" w:space="0" w:color="auto" w:frame="1"/>
          <w:lang w:val="es-ES"/>
        </w:rPr>
        <w:t xml:space="preserve">sin comparación </w:t>
      </w:r>
      <w:r w:rsidR="00014FFF" w:rsidRPr="00544957">
        <w:rPr>
          <w:rFonts w:eastAsia="Times New Roman"/>
          <w:bdr w:val="none" w:sz="0" w:space="0" w:color="auto" w:frame="1"/>
          <w:lang w:val="es-ES"/>
        </w:rPr>
        <w:t>peores que el COVID-19.</w:t>
      </w:r>
      <w:r w:rsidR="00353186">
        <w:rPr>
          <w:rFonts w:eastAsia="Times New Roman"/>
          <w:bdr w:val="none" w:sz="0" w:space="0" w:color="auto" w:frame="1"/>
          <w:lang w:val="es-ES"/>
        </w:rPr>
        <w:t xml:space="preserve"> </w:t>
      </w:r>
    </w:p>
    <w:p w14:paraId="11C80F04" w14:textId="77777777" w:rsidR="00353186" w:rsidRPr="00353186" w:rsidRDefault="00014FFF" w:rsidP="00014FFF">
      <w:pPr>
        <w:pStyle w:val="ListParagraph"/>
        <w:numPr>
          <w:ilvl w:val="1"/>
          <w:numId w:val="2"/>
        </w:numPr>
        <w:textAlignment w:val="baseline"/>
        <w:outlineLvl w:val="5"/>
        <w:rPr>
          <w:rFonts w:eastAsia="Times New Roman"/>
          <w:b/>
          <w:bCs/>
          <w:lang w:val="es-ES"/>
        </w:rPr>
      </w:pPr>
      <w:r w:rsidRPr="00353186">
        <w:rPr>
          <w:rFonts w:eastAsia="Times New Roman"/>
          <w:lang w:val="es-ES"/>
        </w:rPr>
        <w:t>¿Cómo respondieron?</w:t>
      </w:r>
    </w:p>
    <w:p w14:paraId="40FF984C" w14:textId="38D014F9" w:rsidR="00014FFF" w:rsidRPr="00353186" w:rsidRDefault="00014FFF" w:rsidP="00014FFF">
      <w:pPr>
        <w:pStyle w:val="ListParagraph"/>
        <w:numPr>
          <w:ilvl w:val="1"/>
          <w:numId w:val="2"/>
        </w:numPr>
        <w:textAlignment w:val="baseline"/>
        <w:outlineLvl w:val="5"/>
        <w:rPr>
          <w:rFonts w:eastAsia="Times New Roman"/>
          <w:b/>
          <w:bCs/>
          <w:lang w:val="es-ES"/>
        </w:rPr>
      </w:pPr>
      <w:r w:rsidRPr="00353186">
        <w:rPr>
          <w:rFonts w:eastAsia="Times New Roman"/>
          <w:lang w:val="es-ES"/>
        </w:rPr>
        <w:t xml:space="preserve">Entre ellos, San Rocco, </w:t>
      </w:r>
      <w:r w:rsidR="00D4542C">
        <w:rPr>
          <w:rFonts w:eastAsia="Times New Roman"/>
          <w:lang w:val="es-ES"/>
        </w:rPr>
        <w:t>san Bernardino de Siena</w:t>
      </w:r>
      <w:r w:rsidRPr="00353186">
        <w:rPr>
          <w:rFonts w:eastAsia="Times New Roman"/>
          <w:lang w:val="es-ES"/>
        </w:rPr>
        <w:t>, que a los 17 años se hizo cargo del hospital de su ciudad durante una plaga tan mortal que muchos pensaban que era el fin del mundo.</w:t>
      </w:r>
    </w:p>
    <w:p w14:paraId="6F558300" w14:textId="00581E7E" w:rsidR="00353186" w:rsidRPr="00353186" w:rsidRDefault="00353186" w:rsidP="00014FFF">
      <w:pPr>
        <w:pStyle w:val="ListParagraph"/>
        <w:numPr>
          <w:ilvl w:val="0"/>
          <w:numId w:val="2"/>
        </w:numPr>
        <w:textAlignment w:val="baseline"/>
        <w:outlineLvl w:val="5"/>
        <w:rPr>
          <w:rFonts w:eastAsia="Times New Roman"/>
          <w:b/>
          <w:bCs/>
          <w:lang w:val="es-ES"/>
        </w:rPr>
      </w:pPr>
      <w:r>
        <w:rPr>
          <w:rFonts w:eastAsia="Times New Roman"/>
          <w:lang w:val="es-ES"/>
        </w:rPr>
        <w:t xml:space="preserve">Me voy a enfocar en </w:t>
      </w:r>
      <w:r w:rsidR="00D4542C">
        <w:rPr>
          <w:rFonts w:eastAsia="Times New Roman"/>
          <w:b/>
          <w:bCs/>
          <w:bdr w:val="none" w:sz="0" w:space="0" w:color="auto" w:frame="1"/>
          <w:lang w:val="es-ES"/>
        </w:rPr>
        <w:t>san Carlos Borromeo</w:t>
      </w:r>
    </w:p>
    <w:p w14:paraId="02094193" w14:textId="238F9DD8" w:rsidR="00353186" w:rsidRPr="00353186" w:rsidRDefault="00014FFF" w:rsidP="00014FFF">
      <w:pPr>
        <w:pStyle w:val="ListParagraph"/>
        <w:numPr>
          <w:ilvl w:val="1"/>
          <w:numId w:val="2"/>
        </w:numPr>
        <w:textAlignment w:val="baseline"/>
        <w:outlineLvl w:val="5"/>
        <w:rPr>
          <w:rFonts w:eastAsia="Times New Roman"/>
          <w:b/>
          <w:bCs/>
          <w:lang w:val="es-ES"/>
        </w:rPr>
      </w:pPr>
      <w:r w:rsidRPr="00353186">
        <w:rPr>
          <w:rFonts w:eastAsia="Times New Roman"/>
          <w:lang w:val="es-ES"/>
        </w:rPr>
        <w:t xml:space="preserve">Obispo de </w:t>
      </w:r>
      <w:r w:rsidR="00D4542C">
        <w:rPr>
          <w:rFonts w:eastAsia="Times New Roman"/>
          <w:lang w:val="es-ES"/>
        </w:rPr>
        <w:t>Milán</w:t>
      </w:r>
      <w:r w:rsidRPr="00353186">
        <w:rPr>
          <w:rFonts w:eastAsia="Times New Roman"/>
          <w:lang w:val="es-ES"/>
        </w:rPr>
        <w:t>. La plaga de la década de 1570 mató al 30 % de la población del norte de Italia (COVID-19 tiene una tasa de supervivencia de 99,74 % entre los contagiados).</w:t>
      </w:r>
    </w:p>
    <w:p w14:paraId="38CC1955" w14:textId="77777777" w:rsidR="00353186" w:rsidRPr="00353186" w:rsidRDefault="00353186" w:rsidP="00014FFF">
      <w:pPr>
        <w:pStyle w:val="ListParagraph"/>
        <w:numPr>
          <w:ilvl w:val="1"/>
          <w:numId w:val="2"/>
        </w:numPr>
        <w:textAlignment w:val="baseline"/>
        <w:outlineLvl w:val="5"/>
        <w:rPr>
          <w:rFonts w:eastAsia="Times New Roman"/>
          <w:b/>
          <w:bCs/>
          <w:lang w:val="es-ES"/>
        </w:rPr>
      </w:pPr>
      <w:r>
        <w:rPr>
          <w:rFonts w:eastAsia="Times New Roman"/>
          <w:lang w:val="es-ES"/>
        </w:rPr>
        <w:t>L</w:t>
      </w:r>
      <w:r w:rsidR="00014FFF" w:rsidRPr="00353186">
        <w:rPr>
          <w:rFonts w:eastAsia="Times New Roman"/>
          <w:lang w:val="es-ES"/>
        </w:rPr>
        <w:t>as autoridades civiles hu</w:t>
      </w:r>
      <w:r>
        <w:rPr>
          <w:rFonts w:eastAsia="Times New Roman"/>
          <w:lang w:val="es-ES"/>
        </w:rPr>
        <w:t xml:space="preserve">yeron </w:t>
      </w:r>
      <w:r w:rsidR="00014FFF" w:rsidRPr="00353186">
        <w:rPr>
          <w:rFonts w:eastAsia="Times New Roman"/>
          <w:lang w:val="es-ES"/>
        </w:rPr>
        <w:t>de la ciudad, San Carlos,</w:t>
      </w:r>
      <w:r>
        <w:rPr>
          <w:rFonts w:eastAsia="Times New Roman"/>
          <w:lang w:val="es-ES"/>
        </w:rPr>
        <w:t xml:space="preserve"> se quedó a cargo de la Iglesia y del gobierno civil</w:t>
      </w:r>
      <w:r w:rsidR="00014FFF" w:rsidRPr="00353186">
        <w:rPr>
          <w:rFonts w:eastAsia="Times New Roman"/>
          <w:lang w:val="es-ES"/>
        </w:rPr>
        <w:t xml:space="preserve">. </w:t>
      </w:r>
    </w:p>
    <w:p w14:paraId="2D69A3A5" w14:textId="77777777" w:rsidR="00353186" w:rsidRPr="00353186" w:rsidRDefault="00014FFF" w:rsidP="00014FFF">
      <w:pPr>
        <w:pStyle w:val="ListParagraph"/>
        <w:numPr>
          <w:ilvl w:val="1"/>
          <w:numId w:val="2"/>
        </w:numPr>
        <w:textAlignment w:val="baseline"/>
        <w:outlineLvl w:val="5"/>
        <w:rPr>
          <w:rFonts w:eastAsia="Times New Roman"/>
          <w:b/>
          <w:bCs/>
          <w:lang w:val="es-ES"/>
        </w:rPr>
      </w:pPr>
      <w:r w:rsidRPr="00353186">
        <w:rPr>
          <w:rFonts w:eastAsia="Times New Roman"/>
          <w:lang w:val="es-ES"/>
        </w:rPr>
        <w:t xml:space="preserve">No descuidó el uso de los remedios disponibles, pero dijo que la única cura era rezar y hacer penitencia con más piedad que antes. </w:t>
      </w:r>
    </w:p>
    <w:p w14:paraId="75DE9641" w14:textId="77777777" w:rsidR="00353186" w:rsidRPr="00353186" w:rsidRDefault="00014FFF" w:rsidP="00014FFF">
      <w:pPr>
        <w:pStyle w:val="ListParagraph"/>
        <w:numPr>
          <w:ilvl w:val="1"/>
          <w:numId w:val="2"/>
        </w:numPr>
        <w:textAlignment w:val="baseline"/>
        <w:outlineLvl w:val="5"/>
        <w:rPr>
          <w:rFonts w:eastAsia="Times New Roman"/>
          <w:b/>
          <w:bCs/>
          <w:lang w:val="es-ES"/>
        </w:rPr>
      </w:pPr>
      <w:r w:rsidRPr="00353186">
        <w:rPr>
          <w:rFonts w:eastAsia="Times New Roman"/>
          <w:lang w:val="es-ES"/>
        </w:rPr>
        <w:t>En vez de cancelar las misas, añadió más y las trasladó al aire libre.</w:t>
      </w:r>
    </w:p>
    <w:p w14:paraId="343F49DA" w14:textId="77777777" w:rsidR="003536EE" w:rsidRPr="003536EE" w:rsidRDefault="00014FFF" w:rsidP="00014FFF">
      <w:pPr>
        <w:pStyle w:val="ListParagraph"/>
        <w:numPr>
          <w:ilvl w:val="1"/>
          <w:numId w:val="2"/>
        </w:numPr>
        <w:textAlignment w:val="baseline"/>
        <w:outlineLvl w:val="5"/>
        <w:rPr>
          <w:rFonts w:eastAsia="Times New Roman"/>
          <w:b/>
          <w:bCs/>
          <w:lang w:val="es-ES"/>
        </w:rPr>
      </w:pPr>
      <w:r w:rsidRPr="00353186">
        <w:rPr>
          <w:rFonts w:eastAsia="Times New Roman"/>
          <w:lang w:val="es-ES"/>
        </w:rPr>
        <w:t xml:space="preserve">San Carlos organizó </w:t>
      </w:r>
      <w:r w:rsidRPr="00353186">
        <w:rPr>
          <w:rFonts w:eastAsia="Times New Roman"/>
          <w:b/>
          <w:bCs/>
          <w:lang w:val="es-ES"/>
        </w:rPr>
        <w:t>procesiones eucarísticas</w:t>
      </w:r>
      <w:r w:rsidRPr="00353186">
        <w:rPr>
          <w:rFonts w:eastAsia="Times New Roman"/>
          <w:lang w:val="es-ES"/>
        </w:rPr>
        <w:t xml:space="preserve">. </w:t>
      </w:r>
    </w:p>
    <w:p w14:paraId="45960641" w14:textId="77777777" w:rsidR="003536EE" w:rsidRPr="003536EE" w:rsidRDefault="00014FFF" w:rsidP="003536EE">
      <w:pPr>
        <w:pStyle w:val="ListParagraph"/>
        <w:numPr>
          <w:ilvl w:val="1"/>
          <w:numId w:val="2"/>
        </w:numPr>
        <w:textAlignment w:val="baseline"/>
        <w:outlineLvl w:val="5"/>
        <w:rPr>
          <w:rFonts w:eastAsia="Times New Roman"/>
          <w:b/>
          <w:bCs/>
          <w:lang w:val="es-ES"/>
        </w:rPr>
      </w:pPr>
      <w:r w:rsidRPr="003536EE">
        <w:rPr>
          <w:rFonts w:eastAsia="Times New Roman"/>
          <w:lang w:val="es-ES"/>
        </w:rPr>
        <w:t>San Carlos Borromeo dio este consejo al clero:</w:t>
      </w:r>
    </w:p>
    <w:p w14:paraId="23ECF37A" w14:textId="0D29D95E" w:rsidR="003536EE" w:rsidRPr="003536EE" w:rsidRDefault="00D4542C" w:rsidP="003536EE">
      <w:pPr>
        <w:pStyle w:val="ListParagraph"/>
        <w:numPr>
          <w:ilvl w:val="2"/>
          <w:numId w:val="2"/>
        </w:numPr>
        <w:textAlignment w:val="baseline"/>
        <w:outlineLvl w:val="5"/>
        <w:rPr>
          <w:rFonts w:eastAsia="Times New Roman"/>
          <w:b/>
          <w:bCs/>
          <w:lang w:val="es-ES"/>
        </w:rPr>
      </w:pPr>
      <w:r>
        <w:rPr>
          <w:lang w:val="es-ES"/>
        </w:rPr>
        <w:t>“</w:t>
      </w:r>
      <w:r w:rsidR="00014FFF" w:rsidRPr="003536EE">
        <w:rPr>
          <w:lang w:val="es-ES"/>
        </w:rPr>
        <w:t xml:space="preserve">Tomen en consideración la plaga del alma más que el contagio del cuerpo que, por muchas razones, es menos pernicioso”. </w:t>
      </w:r>
    </w:p>
    <w:p w14:paraId="7956406F" w14:textId="352971B1" w:rsidR="003536EE" w:rsidRPr="003536EE" w:rsidRDefault="00014FFF" w:rsidP="003536EE">
      <w:pPr>
        <w:pStyle w:val="ListParagraph"/>
        <w:numPr>
          <w:ilvl w:val="1"/>
          <w:numId w:val="2"/>
        </w:numPr>
        <w:textAlignment w:val="baseline"/>
        <w:outlineLvl w:val="5"/>
        <w:rPr>
          <w:rFonts w:eastAsia="Times New Roman"/>
          <w:b/>
          <w:bCs/>
          <w:lang w:val="es-ES"/>
        </w:rPr>
      </w:pPr>
      <w:r w:rsidRPr="003536EE">
        <w:rPr>
          <w:lang w:val="es-ES"/>
        </w:rPr>
        <w:t>San Carlos se ofreció como víctima expiatoria por los pecados de su pueblo. Salía</w:t>
      </w:r>
      <w:r w:rsidR="003536EE" w:rsidRPr="003536EE">
        <w:rPr>
          <w:lang w:val="es-ES"/>
        </w:rPr>
        <w:t xml:space="preserve"> </w:t>
      </w:r>
      <w:r w:rsidRPr="003536EE">
        <w:rPr>
          <w:lang w:val="es-ES"/>
        </w:rPr>
        <w:t>todos los días a visitar a los enfermos y moribundos. Dijo a la gente: “Saldré entre ustedes todos los días, por los enfermos.</w:t>
      </w:r>
      <w:r w:rsidR="00D4542C">
        <w:rPr>
          <w:lang w:val="es-ES"/>
        </w:rPr>
        <w:t>”</w:t>
      </w:r>
    </w:p>
    <w:p w14:paraId="183D779E" w14:textId="77777777" w:rsidR="003536EE" w:rsidRPr="003536EE" w:rsidRDefault="00014FFF" w:rsidP="003536EE">
      <w:pPr>
        <w:pStyle w:val="ListParagraph"/>
        <w:numPr>
          <w:ilvl w:val="0"/>
          <w:numId w:val="2"/>
        </w:numPr>
        <w:textAlignment w:val="baseline"/>
        <w:outlineLvl w:val="5"/>
        <w:rPr>
          <w:rFonts w:eastAsia="Times New Roman"/>
          <w:b/>
          <w:bCs/>
          <w:lang w:val="es-ES"/>
        </w:rPr>
      </w:pPr>
      <w:r w:rsidRPr="003536EE">
        <w:rPr>
          <w:rFonts w:eastAsia="Times New Roman"/>
          <w:lang w:val="es-ES"/>
        </w:rPr>
        <w:t>A los sacerdotes que tenían miedo de ministrar les dijo:</w:t>
      </w:r>
    </w:p>
    <w:p w14:paraId="3DC53D15" w14:textId="52C51450" w:rsidR="0043719F" w:rsidRPr="0043719F" w:rsidRDefault="0043719F" w:rsidP="0043719F">
      <w:pPr>
        <w:pStyle w:val="ListParagraph"/>
        <w:numPr>
          <w:ilvl w:val="1"/>
          <w:numId w:val="2"/>
        </w:numPr>
        <w:textAlignment w:val="baseline"/>
        <w:outlineLvl w:val="5"/>
        <w:rPr>
          <w:rFonts w:eastAsia="Times New Roman"/>
          <w:b/>
          <w:bCs/>
          <w:lang w:val="es-ES"/>
        </w:rPr>
      </w:pPr>
      <w:r>
        <w:rPr>
          <w:rFonts w:eastAsia="Times New Roman"/>
          <w:lang w:val="es-ES"/>
        </w:rPr>
        <w:t>“</w:t>
      </w:r>
      <w:r w:rsidR="00014FFF" w:rsidRPr="003536EE">
        <w:rPr>
          <w:rFonts w:eastAsia="Times New Roman"/>
          <w:lang w:val="es-ES"/>
        </w:rPr>
        <w:t>Tenemos una sola vida y debemos gastarla por Jesucristo y las almas, no como queramos".</w:t>
      </w:r>
      <w:r>
        <w:rPr>
          <w:rFonts w:eastAsia="Times New Roman"/>
          <w:lang w:val="es-ES"/>
        </w:rPr>
        <w:br/>
      </w:r>
    </w:p>
    <w:p w14:paraId="4CC145E3" w14:textId="170DFAA2" w:rsidR="00014FFF" w:rsidRPr="0043719F" w:rsidRDefault="00014FFF" w:rsidP="0043719F">
      <w:pPr>
        <w:pStyle w:val="ListParagraph"/>
        <w:numPr>
          <w:ilvl w:val="0"/>
          <w:numId w:val="2"/>
        </w:numPr>
        <w:textAlignment w:val="baseline"/>
        <w:outlineLvl w:val="5"/>
        <w:rPr>
          <w:rFonts w:eastAsia="Times New Roman"/>
          <w:b/>
          <w:bCs/>
          <w:lang w:val="es-ES"/>
        </w:rPr>
      </w:pPr>
      <w:r w:rsidRPr="0043719F">
        <w:rPr>
          <w:lang w:val="es-ES"/>
        </w:rPr>
        <w:t xml:space="preserve">En Milán </w:t>
      </w:r>
      <w:proofErr w:type="gramStart"/>
      <w:r w:rsidR="0043719F">
        <w:rPr>
          <w:lang w:val="es-ES"/>
        </w:rPr>
        <w:t>hubieron</w:t>
      </w:r>
      <w:proofErr w:type="gramEnd"/>
      <w:r w:rsidR="0043719F">
        <w:rPr>
          <w:lang w:val="es-ES"/>
        </w:rPr>
        <w:t xml:space="preserve"> menos </w:t>
      </w:r>
      <w:r w:rsidRPr="0043719F">
        <w:rPr>
          <w:b/>
          <w:bCs/>
          <w:lang w:val="es-ES"/>
        </w:rPr>
        <w:t xml:space="preserve">muertes por la plaga </w:t>
      </w:r>
      <w:r w:rsidRPr="0043719F">
        <w:rPr>
          <w:lang w:val="es-ES"/>
        </w:rPr>
        <w:t xml:space="preserve">que en otras ciudades. </w:t>
      </w:r>
      <w:r w:rsidRPr="002B13E6">
        <w:rPr>
          <w:lang w:val="es-ES"/>
        </w:rPr>
        <w:t>San Carlos comentó: “No por nuestra prudencia, que se quedó dormida. No por la ciencia de los médicos que no pudieron descubrir las fuentes del contagio y mucho menos una cura. No por el cuidado de las autoridades que abandonaron la ciudad. No, mis queridos hijos, sino solo por la misericordia de Dios”.</w:t>
      </w:r>
      <w:r w:rsidR="0043719F" w:rsidRPr="002B13E6">
        <w:rPr>
          <w:lang w:val="es-ES"/>
        </w:rPr>
        <w:br/>
      </w:r>
    </w:p>
    <w:p w14:paraId="2A6C2ED4" w14:textId="1AE11B10" w:rsidR="0043719F" w:rsidRPr="003E7E70" w:rsidRDefault="0043719F" w:rsidP="0043719F">
      <w:pPr>
        <w:pStyle w:val="ListParagraph"/>
        <w:numPr>
          <w:ilvl w:val="0"/>
          <w:numId w:val="2"/>
        </w:numPr>
        <w:textAlignment w:val="baseline"/>
        <w:outlineLvl w:val="5"/>
        <w:rPr>
          <w:rFonts w:eastAsia="Times New Roman"/>
          <w:b/>
          <w:bCs/>
          <w:lang w:val="es-ES"/>
        </w:rPr>
      </w:pPr>
      <w:r w:rsidRPr="00D36D65">
        <w:rPr>
          <w:rFonts w:eastAsia="Times New Roman"/>
          <w:b/>
          <w:bCs/>
          <w:lang w:val="es-ES"/>
        </w:rPr>
        <w:t>Las procesiones en tiempo de epidemia son una antigua tradición</w:t>
      </w:r>
      <w:r w:rsidRPr="00353186">
        <w:rPr>
          <w:rFonts w:eastAsia="Times New Roman"/>
          <w:lang w:val="es-ES"/>
        </w:rPr>
        <w:t xml:space="preserve">. Por ejemplo, en el año 590 A.D., Roma sufrió una terrible plaga y el papa San Gregorio imploró el auxilio de los ángeles. Él era consciente del peligro, ya que </w:t>
      </w:r>
      <w:r w:rsidRPr="00D36D65">
        <w:rPr>
          <w:rFonts w:eastAsia="Times New Roman"/>
          <w:b/>
          <w:bCs/>
          <w:lang w:val="es-ES"/>
        </w:rPr>
        <w:t>su predecesor había muerto</w:t>
      </w:r>
      <w:r w:rsidRPr="00353186">
        <w:rPr>
          <w:rFonts w:eastAsia="Times New Roman"/>
          <w:lang w:val="es-ES"/>
        </w:rPr>
        <w:t xml:space="preserve"> </w:t>
      </w:r>
      <w:r>
        <w:rPr>
          <w:rFonts w:eastAsia="Times New Roman"/>
          <w:lang w:val="es-ES"/>
        </w:rPr>
        <w:t xml:space="preserve">en </w:t>
      </w:r>
      <w:r w:rsidRPr="00353186">
        <w:rPr>
          <w:rFonts w:eastAsia="Times New Roman"/>
          <w:lang w:val="es-ES"/>
        </w:rPr>
        <w:t xml:space="preserve">la misma </w:t>
      </w:r>
      <w:r w:rsidRPr="00353186">
        <w:rPr>
          <w:rFonts w:eastAsia="Times New Roman"/>
          <w:lang w:val="es-ES"/>
        </w:rPr>
        <w:lastRenderedPageBreak/>
        <w:t xml:space="preserve">epidemia, pero </w:t>
      </w:r>
      <w:r>
        <w:rPr>
          <w:rFonts w:eastAsia="Times New Roman"/>
          <w:lang w:val="es-ES"/>
        </w:rPr>
        <w:t>no dejó de</w:t>
      </w:r>
      <w:r w:rsidRPr="00353186">
        <w:rPr>
          <w:rFonts w:eastAsia="Times New Roman"/>
          <w:lang w:val="es-ES"/>
        </w:rPr>
        <w:t xml:space="preserve"> celebra</w:t>
      </w:r>
      <w:r>
        <w:rPr>
          <w:rFonts w:eastAsia="Times New Roman"/>
          <w:lang w:val="es-ES"/>
        </w:rPr>
        <w:t>r</w:t>
      </w:r>
      <w:r w:rsidRPr="00353186">
        <w:rPr>
          <w:rFonts w:eastAsia="Times New Roman"/>
          <w:lang w:val="es-ES"/>
        </w:rPr>
        <w:t xml:space="preserve"> </w:t>
      </w:r>
      <w:r>
        <w:rPr>
          <w:rFonts w:eastAsia="Times New Roman"/>
          <w:lang w:val="es-ES"/>
        </w:rPr>
        <w:t xml:space="preserve">la Santa </w:t>
      </w:r>
      <w:r w:rsidRPr="00353186">
        <w:rPr>
          <w:rFonts w:eastAsia="Times New Roman"/>
          <w:lang w:val="es-ES"/>
        </w:rPr>
        <w:t>misa y hace</w:t>
      </w:r>
      <w:r>
        <w:rPr>
          <w:rFonts w:eastAsia="Times New Roman"/>
          <w:lang w:val="es-ES"/>
        </w:rPr>
        <w:t>r</w:t>
      </w:r>
      <w:r w:rsidRPr="00353186">
        <w:rPr>
          <w:rFonts w:eastAsia="Times New Roman"/>
          <w:lang w:val="es-ES"/>
        </w:rPr>
        <w:t xml:space="preserve"> procesiones por las calles. Durante una de ellas, se apareci</w:t>
      </w:r>
      <w:r>
        <w:rPr>
          <w:rFonts w:eastAsia="Times New Roman"/>
          <w:lang w:val="es-ES"/>
        </w:rPr>
        <w:t xml:space="preserve">ó la Virgen y los </w:t>
      </w:r>
      <w:r w:rsidRPr="00353186">
        <w:rPr>
          <w:rFonts w:eastAsia="Times New Roman"/>
          <w:lang w:val="es-ES"/>
        </w:rPr>
        <w:t>ángeles cant</w:t>
      </w:r>
      <w:r>
        <w:rPr>
          <w:rFonts w:eastAsia="Times New Roman"/>
          <w:lang w:val="es-ES"/>
        </w:rPr>
        <w:t>á</w:t>
      </w:r>
      <w:r w:rsidRPr="00353186">
        <w:rPr>
          <w:rFonts w:eastAsia="Times New Roman"/>
          <w:lang w:val="es-ES"/>
        </w:rPr>
        <w:t>ndo</w:t>
      </w:r>
      <w:r>
        <w:rPr>
          <w:rFonts w:eastAsia="Times New Roman"/>
          <w:lang w:val="es-ES"/>
        </w:rPr>
        <w:t>le</w:t>
      </w:r>
      <w:r w:rsidRPr="00353186">
        <w:rPr>
          <w:rFonts w:eastAsia="Times New Roman"/>
          <w:lang w:val="es-ES"/>
        </w:rPr>
        <w:t xml:space="preserve"> el “Regina </w:t>
      </w:r>
      <w:proofErr w:type="spellStart"/>
      <w:r w:rsidRPr="00353186">
        <w:rPr>
          <w:rFonts w:eastAsia="Times New Roman"/>
          <w:lang w:val="es-ES"/>
        </w:rPr>
        <w:t>Cœli</w:t>
      </w:r>
      <w:proofErr w:type="spellEnd"/>
      <w:r w:rsidRPr="00353186">
        <w:rPr>
          <w:rFonts w:eastAsia="Times New Roman"/>
          <w:lang w:val="es-ES"/>
        </w:rPr>
        <w:t xml:space="preserve">”. San Miguel arcángel, </w:t>
      </w:r>
      <w:r>
        <w:rPr>
          <w:rFonts w:eastAsia="Times New Roman"/>
          <w:lang w:val="es-ES"/>
        </w:rPr>
        <w:t xml:space="preserve">apareció </w:t>
      </w:r>
      <w:r w:rsidRPr="00353186">
        <w:rPr>
          <w:rFonts w:eastAsia="Times New Roman"/>
          <w:lang w:val="es-ES"/>
        </w:rPr>
        <w:t xml:space="preserve">sobre lo que hoy se llama Castel </w:t>
      </w:r>
      <w:proofErr w:type="spellStart"/>
      <w:r w:rsidRPr="00353186">
        <w:rPr>
          <w:rFonts w:eastAsia="Times New Roman"/>
          <w:lang w:val="es-ES"/>
        </w:rPr>
        <w:t>Sant’Angelo</w:t>
      </w:r>
      <w:proofErr w:type="spellEnd"/>
      <w:r w:rsidRPr="00353186">
        <w:rPr>
          <w:rFonts w:eastAsia="Times New Roman"/>
          <w:lang w:val="es-ES"/>
        </w:rPr>
        <w:t>, envainó su espada y la plaga cesó. Era el 25 de abril y desde aquel día se celebra cada año la procesión</w:t>
      </w:r>
      <w:r>
        <w:rPr>
          <w:rFonts w:eastAsia="Times New Roman"/>
          <w:lang w:val="es-ES"/>
        </w:rPr>
        <w:t xml:space="preserve"> en acción de gracias.</w:t>
      </w:r>
      <w:r w:rsidR="00D24AD6">
        <w:rPr>
          <w:rFonts w:eastAsia="Times New Roman"/>
          <w:lang w:val="es-ES"/>
        </w:rPr>
        <w:br/>
      </w:r>
    </w:p>
    <w:p w14:paraId="6F0E348F" w14:textId="77777777" w:rsidR="00D24AD6" w:rsidRPr="003712DA" w:rsidRDefault="00D24AD6" w:rsidP="00D24AD6">
      <w:pPr>
        <w:pStyle w:val="ListParagraph"/>
        <w:numPr>
          <w:ilvl w:val="0"/>
          <w:numId w:val="2"/>
        </w:numPr>
        <w:spacing w:before="100" w:beforeAutospacing="1" w:after="100" w:afterAutospacing="1"/>
        <w:outlineLvl w:val="3"/>
        <w:rPr>
          <w:rFonts w:eastAsia="Times New Roman"/>
          <w:lang w:val="es-ES"/>
        </w:rPr>
      </w:pPr>
      <w:r>
        <w:rPr>
          <w:rFonts w:eastAsia="Times New Roman"/>
          <w:lang w:val="es-ES"/>
        </w:rPr>
        <w:t xml:space="preserve">S. Ignacio de Antioquia “Si no </w:t>
      </w:r>
      <w:r w:rsidRPr="001065AF">
        <w:rPr>
          <w:rFonts w:eastAsia="Times New Roman"/>
          <w:b/>
          <w:bCs/>
          <w:lang w:val="es-ES"/>
        </w:rPr>
        <w:t>estamos preparados con Su poder para morir</w:t>
      </w:r>
      <w:r>
        <w:rPr>
          <w:rFonts w:eastAsia="Times New Roman"/>
          <w:lang w:val="es-ES"/>
        </w:rPr>
        <w:t xml:space="preserve"> en semejanza a Su pasión, </w:t>
      </w:r>
      <w:r w:rsidRPr="00337FE3">
        <w:rPr>
          <w:rFonts w:eastAsia="Times New Roman"/>
          <w:b/>
          <w:bCs/>
          <w:lang w:val="es-ES"/>
        </w:rPr>
        <w:t>su vida no está en nosotros</w:t>
      </w:r>
      <w:r>
        <w:rPr>
          <w:rFonts w:eastAsia="Times New Roman"/>
          <w:lang w:val="es-ES"/>
        </w:rPr>
        <w:t>”, LH Domingo XVI.</w:t>
      </w:r>
      <w:r>
        <w:rPr>
          <w:rFonts w:eastAsia="Times New Roman"/>
          <w:lang w:val="es-ES"/>
        </w:rPr>
        <w:br/>
      </w:r>
    </w:p>
    <w:p w14:paraId="7AA37586" w14:textId="2B74746C" w:rsidR="003E7E70" w:rsidRPr="008753AE" w:rsidRDefault="00D24AD6" w:rsidP="0043719F">
      <w:pPr>
        <w:pStyle w:val="ListParagraph"/>
        <w:numPr>
          <w:ilvl w:val="0"/>
          <w:numId w:val="2"/>
        </w:numPr>
        <w:textAlignment w:val="baseline"/>
        <w:outlineLvl w:val="5"/>
        <w:rPr>
          <w:rFonts w:eastAsia="Times New Roman"/>
          <w:b/>
          <w:bCs/>
          <w:lang w:val="es-ES"/>
        </w:rPr>
      </w:pPr>
      <w:r>
        <w:rPr>
          <w:rFonts w:eastAsia="Times New Roman"/>
          <w:b/>
          <w:bCs/>
          <w:lang w:val="es-ES"/>
        </w:rPr>
        <w:t>Solo siendo uno con Jesús Eucaristía podemos ven</w:t>
      </w:r>
      <w:r w:rsidR="00D4542C">
        <w:rPr>
          <w:rFonts w:eastAsia="Times New Roman"/>
          <w:b/>
          <w:bCs/>
          <w:lang w:val="es-ES"/>
        </w:rPr>
        <w:t>c</w:t>
      </w:r>
      <w:r>
        <w:rPr>
          <w:rFonts w:eastAsia="Times New Roman"/>
          <w:b/>
          <w:bCs/>
          <w:lang w:val="es-ES"/>
        </w:rPr>
        <w:t xml:space="preserve">er a Satanás </w:t>
      </w:r>
    </w:p>
    <w:p w14:paraId="77F7F533" w14:textId="3A676402" w:rsidR="005F7F29" w:rsidRPr="00D4542C" w:rsidRDefault="00833464" w:rsidP="00D4542C">
      <w:pPr>
        <w:textAlignment w:val="baseline"/>
        <w:outlineLvl w:val="5"/>
        <w:rPr>
          <w:rFonts w:eastAsia="Times New Roman"/>
          <w:b/>
          <w:bCs/>
          <w:lang w:val="es-ES"/>
        </w:rPr>
      </w:pPr>
      <w:r w:rsidRPr="00D4542C">
        <w:rPr>
          <w:rFonts w:ascii="Verdana" w:eastAsia="Times New Roman" w:hAnsi="Verdana"/>
          <w:color w:val="000000"/>
          <w:sz w:val="20"/>
          <w:szCs w:val="20"/>
          <w:lang w:val="es-ES"/>
        </w:rPr>
        <w:t xml:space="preserve"> </w:t>
      </w:r>
    </w:p>
    <w:sectPr w:rsidR="005F7F29" w:rsidRPr="00D4542C" w:rsidSect="0049305D">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FF375" w14:textId="77777777" w:rsidR="008309EA" w:rsidRDefault="008309EA" w:rsidP="00661871">
      <w:r>
        <w:separator/>
      </w:r>
    </w:p>
  </w:endnote>
  <w:endnote w:type="continuationSeparator" w:id="0">
    <w:p w14:paraId="07031F25" w14:textId="77777777" w:rsidR="008309EA" w:rsidRDefault="008309EA" w:rsidP="0066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70B5" w14:textId="77777777" w:rsidR="008309EA" w:rsidRDefault="008309EA" w:rsidP="00661871">
      <w:r>
        <w:separator/>
      </w:r>
    </w:p>
  </w:footnote>
  <w:footnote w:type="continuationSeparator" w:id="0">
    <w:p w14:paraId="345B8BCD" w14:textId="77777777" w:rsidR="008309EA" w:rsidRDefault="008309EA" w:rsidP="00661871">
      <w:r>
        <w:continuationSeparator/>
      </w:r>
    </w:p>
  </w:footnote>
  <w:footnote w:id="1">
    <w:p w14:paraId="1AF50595" w14:textId="77777777" w:rsidR="008F060C" w:rsidRPr="00226D7A" w:rsidRDefault="008F060C" w:rsidP="008F060C">
      <w:pPr>
        <w:pStyle w:val="FootnoteText"/>
        <w:rPr>
          <w:lang w:val="en-US"/>
        </w:rPr>
      </w:pPr>
      <w:r w:rsidRPr="00774541">
        <w:rPr>
          <w:rStyle w:val="FootnoteReference"/>
          <w:szCs w:val="18"/>
        </w:rPr>
        <w:footnoteRef/>
      </w:r>
      <w:r w:rsidRPr="00774541">
        <w:tab/>
      </w:r>
      <w:r w:rsidRPr="00AD066E">
        <w:rPr>
          <w:i/>
          <w:iCs/>
        </w:rPr>
        <w:t>L</w:t>
      </w:r>
      <w:r w:rsidRPr="00226D7A">
        <w:rPr>
          <w:i/>
          <w:iCs/>
          <w:lang w:val="en-US"/>
        </w:rPr>
        <w:t>c</w:t>
      </w:r>
      <w:r>
        <w:t xml:space="preserve"> 22,</w:t>
      </w:r>
      <w:r w:rsidRPr="00226D7A">
        <w:rPr>
          <w:lang w:val="en-US"/>
        </w:rPr>
        <w:t xml:space="preserve"> </w:t>
      </w:r>
      <w:r w:rsidRPr="00774541">
        <w:t>15.</w:t>
      </w:r>
    </w:p>
  </w:footnote>
  <w:footnote w:id="2">
    <w:p w14:paraId="44E3D78E" w14:textId="77777777" w:rsidR="008F060C" w:rsidRPr="00774541" w:rsidRDefault="008F060C" w:rsidP="008F060C">
      <w:pPr>
        <w:pStyle w:val="FootnoteText"/>
      </w:pPr>
      <w:r w:rsidRPr="00774541">
        <w:rPr>
          <w:rStyle w:val="FootnoteReference"/>
          <w:szCs w:val="18"/>
        </w:rPr>
        <w:footnoteRef/>
      </w:r>
      <w:r w:rsidRPr="00774541">
        <w:t xml:space="preserve"> </w:t>
      </w:r>
      <w:r>
        <w:t xml:space="preserve">Cf., </w:t>
      </w:r>
      <w:r w:rsidRPr="00AD066E">
        <w:rPr>
          <w:i/>
          <w:iCs/>
        </w:rPr>
        <w:t>J</w:t>
      </w:r>
      <w:r w:rsidRPr="00226D7A">
        <w:rPr>
          <w:i/>
          <w:iCs/>
          <w:lang w:val="en-US"/>
        </w:rPr>
        <w:t>n</w:t>
      </w:r>
      <w:r>
        <w:t xml:space="preserve"> 17,</w:t>
      </w:r>
      <w:r w:rsidRPr="00226D7A">
        <w:rPr>
          <w:lang w:val="en-US"/>
        </w:rPr>
        <w:t xml:space="preserve"> </w:t>
      </w:r>
      <w:r w:rsidRPr="00774541">
        <w:t>24.</w:t>
      </w:r>
    </w:p>
  </w:footnote>
  <w:footnote w:id="3">
    <w:p w14:paraId="73D145CA" w14:textId="77777777" w:rsidR="008F060C" w:rsidRPr="008F060C" w:rsidRDefault="008F060C" w:rsidP="008F060C">
      <w:pPr>
        <w:pStyle w:val="FootnoteText"/>
        <w:rPr>
          <w:iCs/>
          <w:lang w:val="en-US"/>
        </w:rPr>
      </w:pPr>
      <w:r w:rsidRPr="00A93340">
        <w:rPr>
          <w:rStyle w:val="FootnoteReference"/>
          <w:szCs w:val="18"/>
        </w:rPr>
        <w:footnoteRef/>
      </w:r>
      <w:r>
        <w:t>Cf.</w:t>
      </w:r>
      <w:r w:rsidRPr="00C043B0">
        <w:t xml:space="preserve"> </w:t>
      </w:r>
      <w:r w:rsidRPr="00AD066E">
        <w:rPr>
          <w:i/>
        </w:rPr>
        <w:t>Ga</w:t>
      </w:r>
      <w:r w:rsidRPr="008F060C">
        <w:rPr>
          <w:iCs/>
          <w:lang w:val="en-US"/>
        </w:rPr>
        <w:t xml:space="preserve"> </w:t>
      </w:r>
      <w:r w:rsidRPr="00F86153">
        <w:rPr>
          <w:iCs/>
        </w:rPr>
        <w:t>2</w:t>
      </w:r>
      <w:r>
        <w:t>,</w:t>
      </w:r>
      <w:r w:rsidRPr="008F060C">
        <w:rPr>
          <w:lang w:val="en-US"/>
        </w:rPr>
        <w:t xml:space="preserve"> </w:t>
      </w:r>
      <w:r w:rsidRPr="00C043B0">
        <w:t>2</w:t>
      </w:r>
      <w:r w:rsidRPr="008F060C">
        <w:rPr>
          <w:lang w:val="en-US"/>
        </w:rPr>
        <w:t>0</w:t>
      </w:r>
      <w:r w:rsidRPr="008F060C">
        <w:rPr>
          <w:iCs/>
          <w:lang w:val="en-US"/>
        </w:rPr>
        <w:t>.</w:t>
      </w:r>
    </w:p>
  </w:footnote>
  <w:footnote w:id="4">
    <w:p w14:paraId="3E6F431B" w14:textId="77777777" w:rsidR="008F060C" w:rsidRPr="00774541" w:rsidRDefault="008F060C" w:rsidP="008F060C">
      <w:pPr>
        <w:pStyle w:val="FootnoteText"/>
      </w:pPr>
      <w:r w:rsidRPr="00774541">
        <w:rPr>
          <w:rStyle w:val="FootnoteReference"/>
          <w:szCs w:val="18"/>
        </w:rPr>
        <w:footnoteRef/>
      </w:r>
      <w:r>
        <w:t xml:space="preserve"> </w:t>
      </w:r>
      <w:r>
        <w:tab/>
        <w:t>Cf.</w:t>
      </w:r>
      <w:r w:rsidRPr="007D3BA9">
        <w:rPr>
          <w:lang w:val="en-US"/>
        </w:rPr>
        <w:t xml:space="preserve"> </w:t>
      </w:r>
      <w:r w:rsidRPr="00AD066E">
        <w:rPr>
          <w:i/>
          <w:iCs/>
        </w:rPr>
        <w:t>Rm</w:t>
      </w:r>
      <w:r>
        <w:t xml:space="preserve"> 12,</w:t>
      </w:r>
      <w:r w:rsidRPr="007D3BA9">
        <w:rPr>
          <w:lang w:val="en-US"/>
        </w:rPr>
        <w:t xml:space="preserve"> </w:t>
      </w:r>
      <w:r w:rsidRPr="00774541">
        <w:t>51.</w:t>
      </w:r>
    </w:p>
  </w:footnote>
  <w:footnote w:id="5">
    <w:p w14:paraId="4D6E2BDD" w14:textId="77777777" w:rsidR="008F060C" w:rsidRPr="007D3BA9" w:rsidRDefault="008F060C" w:rsidP="008F060C">
      <w:pPr>
        <w:pStyle w:val="FootnoteText"/>
        <w:rPr>
          <w:lang w:val="en-US"/>
        </w:rPr>
      </w:pPr>
      <w:r w:rsidRPr="005C4594">
        <w:rPr>
          <w:rStyle w:val="FootnoteReference"/>
        </w:rPr>
        <w:footnoteRef/>
      </w:r>
      <w:r w:rsidRPr="005C4594">
        <w:rPr>
          <w:rStyle w:val="FootnoteReference"/>
        </w:rPr>
        <w:t xml:space="preserve"> </w:t>
      </w:r>
      <w:hyperlink r:id="rId1" w:history="1">
        <w:r w:rsidRPr="00AA2922">
          <w:rPr>
            <w:rStyle w:val="Hyperlink"/>
          </w:rPr>
          <w:t>http://www.catolico.org/maria/fatima/a_fatima_frames.htm</w:t>
        </w:r>
      </w:hyperlink>
      <w:r w:rsidRPr="007D3BA9">
        <w:rPr>
          <w:lang w:val="en-US"/>
        </w:rPr>
        <w:t xml:space="preserve"> </w:t>
      </w:r>
    </w:p>
  </w:footnote>
  <w:footnote w:id="6">
    <w:p w14:paraId="16959AF3" w14:textId="77777777" w:rsidR="008F060C" w:rsidRPr="00904E55" w:rsidRDefault="008F060C" w:rsidP="008F060C">
      <w:pPr>
        <w:pStyle w:val="FootnoteText"/>
        <w:jc w:val="left"/>
        <w:rPr>
          <w:lang w:val="es-ES"/>
        </w:rPr>
      </w:pPr>
      <w:r>
        <w:rPr>
          <w:rStyle w:val="FootnoteReference"/>
        </w:rPr>
        <w:footnoteRef/>
      </w:r>
      <w:r>
        <w:t xml:space="preserve"> «</w:t>
      </w:r>
      <w:proofErr w:type="spellStart"/>
      <w:r>
        <w:t>Participación</w:t>
      </w:r>
      <w:proofErr w:type="spellEnd"/>
      <w:r>
        <w:t>» o «</w:t>
      </w:r>
      <w:proofErr w:type="spellStart"/>
      <w:r>
        <w:t>comunión</w:t>
      </w:r>
      <w:proofErr w:type="spellEnd"/>
      <w:r>
        <w:t>»,</w:t>
      </w:r>
      <w:r w:rsidRPr="00F613B3">
        <w:t xml:space="preserve"> </w:t>
      </w:r>
      <w:proofErr w:type="spellStart"/>
      <w:r>
        <w:t>en</w:t>
      </w:r>
      <w:proofErr w:type="spellEnd"/>
      <w:r>
        <w:t xml:space="preserve"> </w:t>
      </w:r>
      <w:proofErr w:type="spellStart"/>
      <w:r>
        <w:t>griego</w:t>
      </w:r>
      <w:proofErr w:type="spellEnd"/>
      <w:r>
        <w:t>: «</w:t>
      </w:r>
      <w:proofErr w:type="spellStart"/>
      <w:r w:rsidRPr="00F613B3">
        <w:rPr>
          <w:b/>
        </w:rPr>
        <w:t>koinōnia</w:t>
      </w:r>
      <w:proofErr w:type="spellEnd"/>
      <w:r>
        <w:rPr>
          <w:b/>
        </w:rPr>
        <w:t>».</w:t>
      </w:r>
      <w:r>
        <w:t xml:space="preserve"> Se </w:t>
      </w:r>
      <w:proofErr w:type="spellStart"/>
      <w:r>
        <w:t>refiere</w:t>
      </w:r>
      <w:proofErr w:type="spellEnd"/>
      <w:r>
        <w:t xml:space="preserve"> a la </w:t>
      </w:r>
      <w:proofErr w:type="spellStart"/>
      <w:r>
        <w:t>unión</w:t>
      </w:r>
      <w:proofErr w:type="spellEnd"/>
      <w:r>
        <w:t xml:space="preserve"> </w:t>
      </w:r>
      <w:proofErr w:type="spellStart"/>
      <w:r>
        <w:t>efectuada</w:t>
      </w:r>
      <w:proofErr w:type="spellEnd"/>
      <w:r>
        <w:t xml:space="preserve"> </w:t>
      </w:r>
      <w:proofErr w:type="spellStart"/>
      <w:r>
        <w:t>por</w:t>
      </w:r>
      <w:proofErr w:type="spellEnd"/>
      <w:r>
        <w:t xml:space="preserve"> la </w:t>
      </w:r>
      <w:proofErr w:type="spellStart"/>
      <w:r>
        <w:t>Eucaristía</w:t>
      </w:r>
      <w:proofErr w:type="spellEnd"/>
      <w:r>
        <w:t xml:space="preserve">: </w:t>
      </w:r>
      <w:proofErr w:type="spellStart"/>
      <w:r>
        <w:t>somos</w:t>
      </w:r>
      <w:proofErr w:type="spellEnd"/>
      <w:r>
        <w:t xml:space="preserve"> Cuerpo y Sangre de Cristo (Unión de </w:t>
      </w:r>
      <w:proofErr w:type="spellStart"/>
      <w:r>
        <w:t>esposos</w:t>
      </w:r>
      <w:proofErr w:type="spellEnd"/>
      <w:r>
        <w:t xml:space="preserve">.) </w:t>
      </w:r>
      <w:proofErr w:type="spellStart"/>
      <w:r>
        <w:t>Esto</w:t>
      </w:r>
      <w:proofErr w:type="spellEnd"/>
      <w:r>
        <w:t xml:space="preserve"> es lo que </w:t>
      </w:r>
      <w:proofErr w:type="spellStart"/>
      <w:r>
        <w:t>constituye</w:t>
      </w:r>
      <w:proofErr w:type="spellEnd"/>
      <w:r>
        <w:t xml:space="preserve"> la </w:t>
      </w:r>
      <w:proofErr w:type="spellStart"/>
      <w:r>
        <w:t>comunidad</w:t>
      </w:r>
      <w:proofErr w:type="spellEnd"/>
      <w:r>
        <w:t xml:space="preserve"> </w:t>
      </w:r>
      <w:proofErr w:type="spellStart"/>
      <w:r>
        <w:t>cristiana</w:t>
      </w:r>
      <w:proofErr w:type="spellEnd"/>
      <w:r w:rsidRPr="00904E55">
        <w:rPr>
          <w:lang w:val="es-ES"/>
        </w:rPr>
        <w:t>.</w:t>
      </w:r>
      <w:r>
        <w:t xml:space="preserve"> </w:t>
      </w:r>
      <w:r w:rsidRPr="00904E55">
        <w:rPr>
          <w:lang w:val="es-ES"/>
        </w:rPr>
        <w:t>C</w:t>
      </w:r>
      <w:r>
        <w:t xml:space="preserve">f. </w:t>
      </w:r>
      <w:hyperlink r:id="rId2" w:anchor="sp" w:history="1">
        <w:r w:rsidRPr="00AA2922">
          <w:rPr>
            <w:rStyle w:val="Hyperlink"/>
          </w:rPr>
          <w:t>http://www.catolico.org/_ENG/bible/homilies_audio/ord23_saturday-en-sp.html#sp</w:t>
        </w:r>
      </w:hyperlink>
      <w:r w:rsidRPr="00904E55">
        <w:rPr>
          <w:lang w:val="es-ES"/>
        </w:rPr>
        <w:t xml:space="preserve"> </w:t>
      </w:r>
    </w:p>
  </w:footnote>
  <w:footnote w:id="7">
    <w:p w14:paraId="046611B5" w14:textId="77777777" w:rsidR="008F060C" w:rsidRPr="007D6901" w:rsidRDefault="008F060C" w:rsidP="008F060C">
      <w:pPr>
        <w:pStyle w:val="FootnoteText"/>
        <w:rPr>
          <w:lang w:val="en-US"/>
        </w:rPr>
      </w:pPr>
      <w:r w:rsidRPr="00774541">
        <w:rPr>
          <w:rStyle w:val="FootnoteReference"/>
          <w:szCs w:val="18"/>
        </w:rPr>
        <w:footnoteRef/>
      </w:r>
      <w:r w:rsidRPr="00774541">
        <w:t xml:space="preserve"> </w:t>
      </w:r>
      <w:r w:rsidRPr="00AD066E">
        <w:rPr>
          <w:i/>
          <w:iCs/>
        </w:rPr>
        <w:t>1 Co</w:t>
      </w:r>
      <w:r w:rsidRPr="00B1583A">
        <w:t>10</w:t>
      </w:r>
      <w:r>
        <w:t>,</w:t>
      </w:r>
      <w:r w:rsidRPr="007D6901">
        <w:rPr>
          <w:lang w:val="en-US"/>
        </w:rPr>
        <w:t xml:space="preserve"> </w:t>
      </w:r>
      <w:r w:rsidRPr="00774541">
        <w:t>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4573756"/>
      <w:docPartObj>
        <w:docPartGallery w:val="Page Numbers (Top of Page)"/>
        <w:docPartUnique/>
      </w:docPartObj>
    </w:sdtPr>
    <w:sdtContent>
      <w:p w14:paraId="27BACC89" w14:textId="34111379" w:rsidR="00661871" w:rsidRDefault="00661871" w:rsidP="00AD30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C75331" w14:textId="77777777" w:rsidR="00661871" w:rsidRDefault="00661871" w:rsidP="006618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6290063"/>
      <w:docPartObj>
        <w:docPartGallery w:val="Page Numbers (Top of Page)"/>
        <w:docPartUnique/>
      </w:docPartObj>
    </w:sdtPr>
    <w:sdtContent>
      <w:p w14:paraId="376C80EA" w14:textId="76F4DF06" w:rsidR="00661871" w:rsidRDefault="00661871" w:rsidP="00AD30A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85265D" w14:textId="77EE6C54" w:rsidR="00661871" w:rsidRDefault="00014FFF" w:rsidP="00661871">
    <w:pPr>
      <w:pStyle w:val="Header"/>
      <w:ind w:right="360"/>
    </w:pPr>
    <w:proofErr w:type="spellStart"/>
    <w:r>
      <w:t>Eucaristía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60682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C0A374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0224EE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32F2D0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54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082064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8D67A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974724751">
    <w:abstractNumId w:val="2"/>
  </w:num>
  <w:num w:numId="2" w16cid:durableId="577324334">
    <w:abstractNumId w:val="3"/>
  </w:num>
  <w:num w:numId="3" w16cid:durableId="2127573788">
    <w:abstractNumId w:val="6"/>
  </w:num>
  <w:num w:numId="4" w16cid:durableId="235823536">
    <w:abstractNumId w:val="5"/>
  </w:num>
  <w:num w:numId="5" w16cid:durableId="329260678">
    <w:abstractNumId w:val="4"/>
  </w:num>
  <w:num w:numId="6" w16cid:durableId="800879274">
    <w:abstractNumId w:val="1"/>
  </w:num>
  <w:num w:numId="7" w16cid:durableId="1992709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71"/>
    <w:rsid w:val="00014FFF"/>
    <w:rsid w:val="00053724"/>
    <w:rsid w:val="000A13A3"/>
    <w:rsid w:val="001235FD"/>
    <w:rsid w:val="001B595F"/>
    <w:rsid w:val="001C0E49"/>
    <w:rsid w:val="00257BF0"/>
    <w:rsid w:val="00286ED0"/>
    <w:rsid w:val="002B13E6"/>
    <w:rsid w:val="00321991"/>
    <w:rsid w:val="003448EC"/>
    <w:rsid w:val="00353186"/>
    <w:rsid w:val="003536EE"/>
    <w:rsid w:val="00362649"/>
    <w:rsid w:val="00367A2D"/>
    <w:rsid w:val="003B6808"/>
    <w:rsid w:val="003B68E6"/>
    <w:rsid w:val="003D1539"/>
    <w:rsid w:val="003D16FD"/>
    <w:rsid w:val="003E7E70"/>
    <w:rsid w:val="003F29FB"/>
    <w:rsid w:val="003F6116"/>
    <w:rsid w:val="0043719F"/>
    <w:rsid w:val="00451515"/>
    <w:rsid w:val="0049305D"/>
    <w:rsid w:val="004B0693"/>
    <w:rsid w:val="004B79F9"/>
    <w:rsid w:val="004C4990"/>
    <w:rsid w:val="004F024C"/>
    <w:rsid w:val="00544957"/>
    <w:rsid w:val="005C5052"/>
    <w:rsid w:val="005C5C3D"/>
    <w:rsid w:val="005F2B17"/>
    <w:rsid w:val="005F7F29"/>
    <w:rsid w:val="00661871"/>
    <w:rsid w:val="006B2B4A"/>
    <w:rsid w:val="00722BBC"/>
    <w:rsid w:val="007B5A16"/>
    <w:rsid w:val="007F0993"/>
    <w:rsid w:val="007F09F5"/>
    <w:rsid w:val="008309EA"/>
    <w:rsid w:val="00833464"/>
    <w:rsid w:val="008753AE"/>
    <w:rsid w:val="008B17F5"/>
    <w:rsid w:val="008D20F6"/>
    <w:rsid w:val="008E7C48"/>
    <w:rsid w:val="008F060C"/>
    <w:rsid w:val="00901AAA"/>
    <w:rsid w:val="00926DBB"/>
    <w:rsid w:val="0097607F"/>
    <w:rsid w:val="00A0376A"/>
    <w:rsid w:val="00A529A3"/>
    <w:rsid w:val="00A71F0E"/>
    <w:rsid w:val="00AA5E25"/>
    <w:rsid w:val="00AE4FF3"/>
    <w:rsid w:val="00BA16E7"/>
    <w:rsid w:val="00BC3A56"/>
    <w:rsid w:val="00BE09AC"/>
    <w:rsid w:val="00CF1A15"/>
    <w:rsid w:val="00D12FB1"/>
    <w:rsid w:val="00D24AD6"/>
    <w:rsid w:val="00D36D65"/>
    <w:rsid w:val="00D4542C"/>
    <w:rsid w:val="00D7021A"/>
    <w:rsid w:val="00D80C23"/>
    <w:rsid w:val="00D825AF"/>
    <w:rsid w:val="00DC17DC"/>
    <w:rsid w:val="00E106BD"/>
    <w:rsid w:val="00EA0CF8"/>
    <w:rsid w:val="00EE5D29"/>
    <w:rsid w:val="00F3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234D"/>
  <w15:chartTrackingRefBased/>
  <w15:docId w15:val="{A1195488-C7FC-2046-9201-2F170529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FFF"/>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661871"/>
    <w:pPr>
      <w:tabs>
        <w:tab w:val="center" w:pos="4680"/>
        <w:tab w:val="right" w:pos="9360"/>
      </w:tabs>
    </w:pPr>
  </w:style>
  <w:style w:type="character" w:customStyle="1" w:styleId="HeaderChar">
    <w:name w:val="Header Char"/>
    <w:basedOn w:val="DefaultParagraphFont"/>
    <w:link w:val="Header"/>
    <w:uiPriority w:val="99"/>
    <w:rsid w:val="00661871"/>
  </w:style>
  <w:style w:type="paragraph" w:styleId="Footer">
    <w:name w:val="footer"/>
    <w:basedOn w:val="Normal"/>
    <w:link w:val="FooterChar"/>
    <w:uiPriority w:val="99"/>
    <w:unhideWhenUsed/>
    <w:rsid w:val="00661871"/>
    <w:pPr>
      <w:tabs>
        <w:tab w:val="center" w:pos="4680"/>
        <w:tab w:val="right" w:pos="9360"/>
      </w:tabs>
    </w:pPr>
  </w:style>
  <w:style w:type="character" w:customStyle="1" w:styleId="FooterChar">
    <w:name w:val="Footer Char"/>
    <w:basedOn w:val="DefaultParagraphFont"/>
    <w:link w:val="Footer"/>
    <w:uiPriority w:val="99"/>
    <w:rsid w:val="00661871"/>
  </w:style>
  <w:style w:type="character" w:styleId="PageNumber">
    <w:name w:val="page number"/>
    <w:basedOn w:val="DefaultParagraphFont"/>
    <w:uiPriority w:val="99"/>
    <w:semiHidden/>
    <w:unhideWhenUsed/>
    <w:rsid w:val="00661871"/>
  </w:style>
  <w:style w:type="character" w:styleId="Hyperlink">
    <w:name w:val="Hyperlink"/>
    <w:uiPriority w:val="99"/>
    <w:rsid w:val="005F7F29"/>
    <w:rPr>
      <w:color w:val="000080"/>
      <w:u w:val="single"/>
    </w:rPr>
  </w:style>
  <w:style w:type="character" w:styleId="FootnoteReference">
    <w:name w:val="footnote reference"/>
    <w:rsid w:val="005F7F29"/>
    <w:rPr>
      <w:vertAlign w:val="superscript"/>
    </w:rPr>
  </w:style>
  <w:style w:type="paragraph" w:styleId="FootnoteText">
    <w:name w:val="footnote text"/>
    <w:basedOn w:val="Normal"/>
    <w:link w:val="FootnoteTextChar"/>
    <w:rsid w:val="005F7F29"/>
    <w:pPr>
      <w:suppressLineNumbers/>
      <w:ind w:left="283" w:hanging="283"/>
      <w:jc w:val="both"/>
    </w:pPr>
    <w:rPr>
      <w:rFonts w:eastAsia="Times New Roman"/>
      <w:sz w:val="18"/>
      <w:szCs w:val="20"/>
      <w:lang w:val="x-none"/>
    </w:rPr>
  </w:style>
  <w:style w:type="character" w:customStyle="1" w:styleId="FootnoteTextChar">
    <w:name w:val="Footnote Text Char"/>
    <w:basedOn w:val="DefaultParagraphFont"/>
    <w:link w:val="FootnoteText"/>
    <w:rsid w:val="005F7F29"/>
    <w:rPr>
      <w:rFonts w:eastAsia="Times New Roman"/>
      <w:sz w:val="18"/>
      <w:szCs w:val="20"/>
      <w:lang w:val="x-none"/>
    </w:rPr>
  </w:style>
  <w:style w:type="paragraph" w:customStyle="1" w:styleId="2Quotationindent">
    <w:name w:val="2Quotation indent"/>
    <w:basedOn w:val="Normal"/>
    <w:qFormat/>
    <w:rsid w:val="005F7F29"/>
    <w:pPr>
      <w:ind w:left="360" w:right="360" w:firstLine="360"/>
      <w:jc w:val="both"/>
    </w:pPr>
    <w:rPr>
      <w:rFonts w:eastAsia="Times New Roman"/>
    </w:rPr>
  </w:style>
  <w:style w:type="paragraph" w:styleId="ListParagraph">
    <w:name w:val="List Paragraph"/>
    <w:basedOn w:val="Normal"/>
    <w:uiPriority w:val="34"/>
    <w:qFormat/>
    <w:rsid w:val="00D825AF"/>
    <w:pPr>
      <w:ind w:left="720"/>
      <w:contextualSpacing/>
    </w:pPr>
  </w:style>
  <w:style w:type="character" w:customStyle="1" w:styleId="apple-converted-space">
    <w:name w:val="apple-converted-space"/>
    <w:basedOn w:val="DefaultParagraphFont"/>
    <w:rsid w:val="000A13A3"/>
  </w:style>
  <w:style w:type="character" w:styleId="FollowedHyperlink">
    <w:name w:val="FollowedHyperlink"/>
    <w:basedOn w:val="DefaultParagraphFont"/>
    <w:uiPriority w:val="99"/>
    <w:semiHidden/>
    <w:unhideWhenUsed/>
    <w:rsid w:val="008E7C48"/>
    <w:rPr>
      <w:color w:val="954F72" w:themeColor="followedHyperlink"/>
      <w:u w:val="single"/>
    </w:rPr>
  </w:style>
  <w:style w:type="paragraph" w:styleId="NormalWeb">
    <w:name w:val="Normal (Web)"/>
    <w:basedOn w:val="Normal"/>
    <w:uiPriority w:val="99"/>
    <w:unhideWhenUsed/>
    <w:rsid w:val="00833464"/>
    <w:pPr>
      <w:spacing w:before="100" w:beforeAutospacing="1" w:after="100" w:afterAutospacing="1"/>
    </w:pPr>
    <w:rPr>
      <w:rFonts w:eastAsia="Times New Roman"/>
    </w:rPr>
  </w:style>
  <w:style w:type="character" w:styleId="Strong">
    <w:name w:val="Strong"/>
    <w:basedOn w:val="DefaultParagraphFont"/>
    <w:uiPriority w:val="22"/>
    <w:qFormat/>
    <w:rsid w:val="00833464"/>
    <w:rPr>
      <w:b/>
      <w:bCs/>
    </w:rPr>
  </w:style>
  <w:style w:type="character" w:styleId="Emphasis">
    <w:name w:val="Emphasis"/>
    <w:basedOn w:val="DefaultParagraphFont"/>
    <w:uiPriority w:val="20"/>
    <w:qFormat/>
    <w:rsid w:val="008F06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625">
      <w:bodyDiv w:val="1"/>
      <w:marLeft w:val="0"/>
      <w:marRight w:val="0"/>
      <w:marTop w:val="0"/>
      <w:marBottom w:val="0"/>
      <w:divBdr>
        <w:top w:val="none" w:sz="0" w:space="0" w:color="auto"/>
        <w:left w:val="none" w:sz="0" w:space="0" w:color="auto"/>
        <w:bottom w:val="none" w:sz="0" w:space="0" w:color="auto"/>
        <w:right w:val="none" w:sz="0" w:space="0" w:color="auto"/>
      </w:divBdr>
    </w:div>
    <w:div w:id="95175994">
      <w:bodyDiv w:val="1"/>
      <w:marLeft w:val="0"/>
      <w:marRight w:val="0"/>
      <w:marTop w:val="0"/>
      <w:marBottom w:val="0"/>
      <w:divBdr>
        <w:top w:val="none" w:sz="0" w:space="0" w:color="auto"/>
        <w:left w:val="none" w:sz="0" w:space="0" w:color="auto"/>
        <w:bottom w:val="none" w:sz="0" w:space="0" w:color="auto"/>
        <w:right w:val="none" w:sz="0" w:space="0" w:color="auto"/>
      </w:divBdr>
    </w:div>
    <w:div w:id="487212408">
      <w:bodyDiv w:val="1"/>
      <w:marLeft w:val="0"/>
      <w:marRight w:val="0"/>
      <w:marTop w:val="0"/>
      <w:marBottom w:val="0"/>
      <w:divBdr>
        <w:top w:val="none" w:sz="0" w:space="0" w:color="auto"/>
        <w:left w:val="none" w:sz="0" w:space="0" w:color="auto"/>
        <w:bottom w:val="none" w:sz="0" w:space="0" w:color="auto"/>
        <w:right w:val="none" w:sz="0" w:space="0" w:color="auto"/>
      </w:divBdr>
    </w:div>
    <w:div w:id="92395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atolico.org/_ENG/bible/homilies_audio/ord23_saturday-en-sp.html" TargetMode="External"/><Relationship Id="rId1" Type="http://schemas.openxmlformats.org/officeDocument/2006/relationships/hyperlink" Target="http://www.catolico.org/maria/fatima/a_fatima_fram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460631-6BFF-2242-ACFC-6E70C48D77DC}">
  <we:reference id="wa200003400" version="1.0.0.0" store="es-ES" storeType="OMEX"/>
  <we:alternateReferences>
    <we:reference id="wa200003400" version="1.0.0.0" store="es-E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2</cp:revision>
  <dcterms:created xsi:type="dcterms:W3CDTF">2022-07-30T04:39:00Z</dcterms:created>
  <dcterms:modified xsi:type="dcterms:W3CDTF">2022-07-30T04:39:00Z</dcterms:modified>
</cp:coreProperties>
</file>